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13E87" w:rsidRDefault="00613E87">
      <w:pPr>
        <w:pStyle w:val="Ttulo1"/>
      </w:pPr>
    </w:p>
    <w:p w14:paraId="00000002" w14:textId="77777777" w:rsidR="00613E87" w:rsidRDefault="00613E87">
      <w:pPr>
        <w:pStyle w:val="Ttulo1"/>
      </w:pPr>
    </w:p>
    <w:p w14:paraId="00000003" w14:textId="77777777" w:rsidR="00613E87" w:rsidRDefault="00613E87">
      <w:pPr>
        <w:pStyle w:val="Ttulo1"/>
      </w:pPr>
    </w:p>
    <w:p w14:paraId="00000004" w14:textId="77777777" w:rsidR="00613E87" w:rsidRDefault="00613E87">
      <w:pPr>
        <w:pStyle w:val="Ttulo1"/>
      </w:pPr>
    </w:p>
    <w:p w14:paraId="00000005" w14:textId="77777777" w:rsidR="00613E87" w:rsidRDefault="00613E87">
      <w:pPr>
        <w:pStyle w:val="Ttulo1"/>
      </w:pPr>
    </w:p>
    <w:p w14:paraId="00000006" w14:textId="77777777" w:rsidR="00613E87" w:rsidRDefault="00613E87">
      <w:pPr>
        <w:pStyle w:val="Ttulo1"/>
      </w:pPr>
    </w:p>
    <w:p w14:paraId="00000007" w14:textId="77777777" w:rsidR="00613E87" w:rsidRDefault="00613E87">
      <w:pPr>
        <w:pStyle w:val="Ttulo1"/>
        <w:jc w:val="left"/>
        <w:rPr>
          <w:sz w:val="44"/>
          <w:szCs w:val="44"/>
        </w:rPr>
      </w:pPr>
    </w:p>
    <w:p w14:paraId="00000008" w14:textId="77777777" w:rsidR="00613E87" w:rsidRDefault="00613E87">
      <w:pPr>
        <w:pStyle w:val="Ttulo1"/>
        <w:rPr>
          <w:sz w:val="44"/>
          <w:szCs w:val="44"/>
        </w:rPr>
      </w:pPr>
    </w:p>
    <w:p w14:paraId="00000009" w14:textId="55C8E6CA" w:rsidR="00613E87" w:rsidRDefault="00F73F5B">
      <w:pPr>
        <w:pStyle w:val="Ttulo1"/>
        <w:rPr>
          <w:sz w:val="44"/>
          <w:szCs w:val="44"/>
        </w:rPr>
      </w:pPr>
      <w:bookmarkStart w:id="0" w:name="_heading=h.45d87xsdz22r" w:colFirst="0" w:colLast="0"/>
      <w:bookmarkEnd w:id="0"/>
      <w:r>
        <w:rPr>
          <w:sz w:val="44"/>
          <w:szCs w:val="44"/>
        </w:rPr>
        <w:t xml:space="preserve">PROTOCOLO DE PREVENCION DE ABUSOS A MENORES Y ADULTOS VULNERABLES                     COMUNIDAD DE </w:t>
      </w:r>
      <w:r w:rsidR="00EF17C9">
        <w:rPr>
          <w:sz w:val="44"/>
          <w:szCs w:val="44"/>
        </w:rPr>
        <w:br/>
      </w:r>
      <w:r>
        <w:rPr>
          <w:sz w:val="44"/>
          <w:szCs w:val="44"/>
        </w:rPr>
        <w:t xml:space="preserve">SALESIANAS MISIONERAS </w:t>
      </w:r>
      <w:r w:rsidR="00EF17C9">
        <w:rPr>
          <w:sz w:val="44"/>
          <w:szCs w:val="44"/>
        </w:rPr>
        <w:br/>
      </w:r>
      <w:r>
        <w:rPr>
          <w:sz w:val="44"/>
          <w:szCs w:val="44"/>
        </w:rPr>
        <w:t xml:space="preserve">Y COMUNIDAD MISIONERA </w:t>
      </w:r>
      <w:r w:rsidR="00EF17C9">
        <w:rPr>
          <w:sz w:val="44"/>
          <w:szCs w:val="44"/>
        </w:rPr>
        <w:br/>
      </w:r>
      <w:r>
        <w:rPr>
          <w:sz w:val="44"/>
          <w:szCs w:val="44"/>
        </w:rPr>
        <w:t>DE CRISTO PASTOR</w:t>
      </w:r>
    </w:p>
    <w:p w14:paraId="0000000A" w14:textId="77777777" w:rsidR="00613E87" w:rsidRDefault="00613E87">
      <w:pPr>
        <w:jc w:val="both"/>
        <w:rPr>
          <w:sz w:val="24"/>
          <w:szCs w:val="24"/>
        </w:rPr>
      </w:pPr>
    </w:p>
    <w:p w14:paraId="0000000B" w14:textId="77777777" w:rsidR="00613E87" w:rsidRDefault="00613E87">
      <w:pPr>
        <w:jc w:val="both"/>
        <w:rPr>
          <w:sz w:val="24"/>
          <w:szCs w:val="24"/>
        </w:rPr>
      </w:pPr>
    </w:p>
    <w:p w14:paraId="0000000C" w14:textId="77777777" w:rsidR="00613E87" w:rsidRDefault="00613E87">
      <w:pPr>
        <w:jc w:val="both"/>
        <w:rPr>
          <w:sz w:val="24"/>
          <w:szCs w:val="24"/>
        </w:rPr>
      </w:pPr>
    </w:p>
    <w:p w14:paraId="0000000D" w14:textId="77777777" w:rsidR="00613E87" w:rsidRDefault="00613E87">
      <w:pPr>
        <w:jc w:val="both"/>
        <w:rPr>
          <w:sz w:val="24"/>
          <w:szCs w:val="24"/>
        </w:rPr>
      </w:pPr>
    </w:p>
    <w:p w14:paraId="0000000E" w14:textId="77777777" w:rsidR="00613E87" w:rsidRDefault="00613E87">
      <w:pPr>
        <w:jc w:val="both"/>
        <w:rPr>
          <w:sz w:val="24"/>
          <w:szCs w:val="24"/>
        </w:rPr>
      </w:pPr>
    </w:p>
    <w:p w14:paraId="0000000F" w14:textId="77777777" w:rsidR="00613E87" w:rsidRDefault="00613E87">
      <w:pPr>
        <w:jc w:val="both"/>
        <w:rPr>
          <w:sz w:val="24"/>
          <w:szCs w:val="24"/>
        </w:rPr>
      </w:pPr>
    </w:p>
    <w:p w14:paraId="00000010" w14:textId="77777777" w:rsidR="00613E87" w:rsidRDefault="00613E87">
      <w:pPr>
        <w:rPr>
          <w:sz w:val="24"/>
          <w:szCs w:val="24"/>
        </w:rPr>
      </w:pPr>
    </w:p>
    <w:p w14:paraId="00000011" w14:textId="77777777" w:rsidR="00613E87" w:rsidRDefault="00613E87">
      <w:pPr>
        <w:jc w:val="both"/>
        <w:rPr>
          <w:sz w:val="24"/>
          <w:szCs w:val="24"/>
        </w:rPr>
      </w:pPr>
    </w:p>
    <w:p w14:paraId="00000012" w14:textId="77777777" w:rsidR="00613E87" w:rsidRDefault="00613E87">
      <w:pPr>
        <w:jc w:val="both"/>
        <w:rPr>
          <w:sz w:val="24"/>
          <w:szCs w:val="24"/>
        </w:rPr>
      </w:pPr>
    </w:p>
    <w:p w14:paraId="00000013" w14:textId="77777777" w:rsidR="00613E87" w:rsidRDefault="00613E87">
      <w:pPr>
        <w:jc w:val="both"/>
        <w:rPr>
          <w:sz w:val="24"/>
          <w:szCs w:val="24"/>
        </w:rPr>
      </w:pPr>
    </w:p>
    <w:p w14:paraId="00000014" w14:textId="77777777" w:rsidR="00613E87" w:rsidRDefault="00613E87">
      <w:pPr>
        <w:jc w:val="both"/>
        <w:rPr>
          <w:sz w:val="24"/>
          <w:szCs w:val="24"/>
        </w:rPr>
      </w:pPr>
    </w:p>
    <w:p w14:paraId="00000015" w14:textId="77777777" w:rsidR="00613E87" w:rsidRDefault="00613E87">
      <w:pPr>
        <w:jc w:val="both"/>
        <w:rPr>
          <w:sz w:val="24"/>
          <w:szCs w:val="24"/>
        </w:rPr>
      </w:pPr>
    </w:p>
    <w:p w14:paraId="00000016" w14:textId="77777777" w:rsidR="00613E87" w:rsidRDefault="00613E87">
      <w:pPr>
        <w:jc w:val="both"/>
        <w:rPr>
          <w:sz w:val="24"/>
          <w:szCs w:val="24"/>
        </w:rPr>
      </w:pPr>
    </w:p>
    <w:p w14:paraId="00000017" w14:textId="77777777" w:rsidR="00613E87" w:rsidRDefault="00613E87">
      <w:pPr>
        <w:jc w:val="both"/>
        <w:rPr>
          <w:sz w:val="24"/>
          <w:szCs w:val="24"/>
        </w:rPr>
      </w:pPr>
    </w:p>
    <w:p w14:paraId="00000018" w14:textId="77777777" w:rsidR="00613E87" w:rsidRDefault="00613E87">
      <w:pPr>
        <w:jc w:val="right"/>
        <w:rPr>
          <w:sz w:val="24"/>
          <w:szCs w:val="24"/>
        </w:rPr>
      </w:pPr>
    </w:p>
    <w:p w14:paraId="00000019" w14:textId="77777777" w:rsidR="00613E87" w:rsidRDefault="00613E87">
      <w:pPr>
        <w:jc w:val="right"/>
        <w:rPr>
          <w:sz w:val="24"/>
          <w:szCs w:val="24"/>
        </w:rPr>
      </w:pPr>
    </w:p>
    <w:p w14:paraId="0000001A" w14:textId="77777777" w:rsidR="00613E87" w:rsidRDefault="00613E87">
      <w:pPr>
        <w:jc w:val="right"/>
        <w:rPr>
          <w:sz w:val="24"/>
          <w:szCs w:val="24"/>
        </w:rPr>
      </w:pPr>
    </w:p>
    <w:p w14:paraId="0000001B" w14:textId="77777777" w:rsidR="00613E87" w:rsidRDefault="00613E87">
      <w:pPr>
        <w:jc w:val="right"/>
        <w:rPr>
          <w:sz w:val="24"/>
          <w:szCs w:val="24"/>
        </w:rPr>
      </w:pPr>
    </w:p>
    <w:p w14:paraId="0000001C" w14:textId="77777777" w:rsidR="00613E87" w:rsidRDefault="00613E87">
      <w:pPr>
        <w:jc w:val="right"/>
        <w:rPr>
          <w:sz w:val="24"/>
          <w:szCs w:val="24"/>
        </w:rPr>
      </w:pPr>
    </w:p>
    <w:p w14:paraId="0000001D" w14:textId="77777777" w:rsidR="00613E87" w:rsidRDefault="00613E87">
      <w:pPr>
        <w:jc w:val="right"/>
        <w:rPr>
          <w:sz w:val="28"/>
          <w:szCs w:val="28"/>
        </w:rPr>
      </w:pPr>
    </w:p>
    <w:p w14:paraId="0000001E" w14:textId="77777777" w:rsidR="00613E87" w:rsidRPr="00577806" w:rsidRDefault="00F73F5B">
      <w:pPr>
        <w:pBdr>
          <w:top w:val="nil"/>
          <w:left w:val="nil"/>
          <w:bottom w:val="nil"/>
          <w:right w:val="nil"/>
          <w:between w:val="nil"/>
        </w:pBdr>
        <w:spacing w:after="0" w:line="240" w:lineRule="auto"/>
        <w:ind w:left="468"/>
        <w:jc w:val="center"/>
        <w:rPr>
          <w:rFonts w:asciiTheme="minorBidi" w:hAnsiTheme="minorBidi" w:cstheme="minorBidi"/>
          <w:color w:val="000000"/>
          <w:sz w:val="24"/>
          <w:szCs w:val="24"/>
        </w:rPr>
      </w:pPr>
      <w:r w:rsidRPr="00577806">
        <w:rPr>
          <w:rFonts w:asciiTheme="minorBidi" w:hAnsiTheme="minorBidi" w:cstheme="minorBidi"/>
          <w:color w:val="000000"/>
          <w:sz w:val="24"/>
          <w:szCs w:val="24"/>
        </w:rPr>
        <w:t>Para que estos casos, en todas sus formas, no ocurran más, se necesita una continua y profunda conversión de los corazones, acompañada de acciones concretas y eficaces que involucren a todos en la Iglesia, de modo que la santidad personal y el compromiso moral contribuyan a promover la plena credibilidad del anuncio evangélico y la eficacia de la misión de la iglesia. Por tanto, es bueno que se adopten a nivel universal procedimientos dirigidos a prevenir y combatir estos crímenes que traicionan la confianza de los fieles</w:t>
      </w:r>
    </w:p>
    <w:p w14:paraId="0000001F" w14:textId="77777777" w:rsidR="00613E87" w:rsidRPr="00577806" w:rsidRDefault="00F73F5B">
      <w:pPr>
        <w:pBdr>
          <w:top w:val="nil"/>
          <w:left w:val="nil"/>
          <w:bottom w:val="nil"/>
          <w:right w:val="nil"/>
          <w:between w:val="nil"/>
        </w:pBdr>
        <w:spacing w:after="0" w:line="240" w:lineRule="auto"/>
        <w:ind w:left="468"/>
        <w:jc w:val="center"/>
        <w:rPr>
          <w:rFonts w:asciiTheme="minorBidi" w:hAnsiTheme="minorBidi" w:cstheme="minorBidi"/>
          <w:b/>
          <w:color w:val="000000"/>
          <w:sz w:val="24"/>
          <w:szCs w:val="24"/>
        </w:rPr>
      </w:pPr>
      <w:r w:rsidRPr="00577806">
        <w:rPr>
          <w:rFonts w:asciiTheme="minorBidi" w:hAnsiTheme="minorBidi" w:cstheme="minorBidi"/>
          <w:b/>
          <w:color w:val="000000"/>
          <w:sz w:val="24"/>
          <w:szCs w:val="24"/>
        </w:rPr>
        <w:t xml:space="preserve">Papa Francisco “Vox </w:t>
      </w:r>
      <w:proofErr w:type="spellStart"/>
      <w:r w:rsidRPr="00577806">
        <w:rPr>
          <w:rFonts w:asciiTheme="minorBidi" w:hAnsiTheme="minorBidi" w:cstheme="minorBidi"/>
          <w:b/>
          <w:color w:val="000000"/>
          <w:sz w:val="24"/>
          <w:szCs w:val="24"/>
        </w:rPr>
        <w:t>estis</w:t>
      </w:r>
      <w:proofErr w:type="spellEnd"/>
      <w:r w:rsidRPr="00577806">
        <w:rPr>
          <w:rFonts w:asciiTheme="minorBidi" w:hAnsiTheme="minorBidi" w:cstheme="minorBidi"/>
          <w:b/>
          <w:color w:val="000000"/>
          <w:sz w:val="24"/>
          <w:szCs w:val="24"/>
        </w:rPr>
        <w:t xml:space="preserve"> lux </w:t>
      </w:r>
      <w:proofErr w:type="spellStart"/>
      <w:r w:rsidRPr="00577806">
        <w:rPr>
          <w:rFonts w:asciiTheme="minorBidi" w:hAnsiTheme="minorBidi" w:cstheme="minorBidi"/>
          <w:b/>
          <w:color w:val="000000"/>
          <w:sz w:val="24"/>
          <w:szCs w:val="24"/>
        </w:rPr>
        <w:t>mundi</w:t>
      </w:r>
      <w:proofErr w:type="spellEnd"/>
      <w:r w:rsidRPr="00577806">
        <w:rPr>
          <w:rFonts w:asciiTheme="minorBidi" w:hAnsiTheme="minorBidi" w:cstheme="minorBidi"/>
          <w:b/>
          <w:color w:val="000000"/>
          <w:sz w:val="24"/>
          <w:szCs w:val="24"/>
        </w:rPr>
        <w:t>” 2019</w:t>
      </w:r>
    </w:p>
    <w:p w14:paraId="00000020" w14:textId="77777777" w:rsidR="00613E87" w:rsidRPr="00577806" w:rsidRDefault="00613E87">
      <w:pPr>
        <w:pBdr>
          <w:top w:val="nil"/>
          <w:left w:val="nil"/>
          <w:bottom w:val="nil"/>
          <w:right w:val="nil"/>
          <w:between w:val="nil"/>
        </w:pBdr>
        <w:spacing w:after="0" w:line="240" w:lineRule="auto"/>
        <w:ind w:left="468"/>
        <w:jc w:val="both"/>
        <w:rPr>
          <w:rFonts w:asciiTheme="minorBidi" w:hAnsiTheme="minorBidi" w:cstheme="minorBidi"/>
          <w:color w:val="000000"/>
          <w:sz w:val="24"/>
          <w:szCs w:val="24"/>
        </w:rPr>
      </w:pPr>
    </w:p>
    <w:p w14:paraId="00000021" w14:textId="77777777" w:rsidR="00613E87" w:rsidRPr="00577806" w:rsidRDefault="00613E87">
      <w:pPr>
        <w:pBdr>
          <w:top w:val="nil"/>
          <w:left w:val="nil"/>
          <w:bottom w:val="nil"/>
          <w:right w:val="nil"/>
          <w:between w:val="nil"/>
        </w:pBdr>
        <w:spacing w:after="0" w:line="240" w:lineRule="auto"/>
        <w:ind w:left="468"/>
        <w:jc w:val="both"/>
        <w:rPr>
          <w:rFonts w:asciiTheme="minorBidi" w:hAnsiTheme="minorBidi" w:cstheme="minorBidi"/>
          <w:color w:val="000000"/>
          <w:sz w:val="24"/>
          <w:szCs w:val="24"/>
        </w:rPr>
      </w:pPr>
    </w:p>
    <w:p w14:paraId="00000022" w14:textId="77777777" w:rsidR="00613E87" w:rsidRPr="00577806" w:rsidRDefault="00613E87">
      <w:pPr>
        <w:pBdr>
          <w:top w:val="nil"/>
          <w:left w:val="nil"/>
          <w:bottom w:val="nil"/>
          <w:right w:val="nil"/>
          <w:between w:val="nil"/>
        </w:pBdr>
        <w:spacing w:after="0" w:line="240" w:lineRule="auto"/>
        <w:ind w:left="468"/>
        <w:jc w:val="both"/>
        <w:rPr>
          <w:rFonts w:asciiTheme="minorBidi" w:hAnsiTheme="minorBidi" w:cstheme="minorBidi"/>
          <w:color w:val="000000"/>
          <w:sz w:val="24"/>
          <w:szCs w:val="24"/>
        </w:rPr>
      </w:pPr>
    </w:p>
    <w:p w14:paraId="00000023" w14:textId="77777777" w:rsidR="00613E87" w:rsidRPr="00577806" w:rsidRDefault="00613E87">
      <w:pPr>
        <w:pBdr>
          <w:top w:val="nil"/>
          <w:left w:val="nil"/>
          <w:bottom w:val="nil"/>
          <w:right w:val="nil"/>
          <w:between w:val="nil"/>
        </w:pBdr>
        <w:spacing w:after="0" w:line="240" w:lineRule="auto"/>
        <w:ind w:left="468"/>
        <w:jc w:val="both"/>
        <w:rPr>
          <w:rFonts w:asciiTheme="minorBidi" w:hAnsiTheme="minorBidi" w:cstheme="minorBidi"/>
          <w:color w:val="000000"/>
          <w:sz w:val="24"/>
          <w:szCs w:val="24"/>
        </w:rPr>
      </w:pPr>
    </w:p>
    <w:p w14:paraId="00000027" w14:textId="77777777" w:rsidR="00613E87" w:rsidRPr="00577806" w:rsidRDefault="00613E87">
      <w:pPr>
        <w:spacing w:after="0" w:line="240" w:lineRule="auto"/>
        <w:jc w:val="both"/>
        <w:rPr>
          <w:rFonts w:asciiTheme="minorBidi" w:hAnsiTheme="minorBidi" w:cstheme="minorBidi"/>
          <w:sz w:val="24"/>
          <w:szCs w:val="24"/>
        </w:rPr>
      </w:pPr>
    </w:p>
    <w:p w14:paraId="00000028" w14:textId="77777777" w:rsidR="00613E87" w:rsidRPr="00577806" w:rsidRDefault="00613E87">
      <w:pPr>
        <w:spacing w:after="0" w:line="240" w:lineRule="auto"/>
        <w:jc w:val="both"/>
        <w:rPr>
          <w:rFonts w:asciiTheme="minorBidi" w:hAnsiTheme="minorBidi" w:cstheme="minorBidi"/>
          <w:sz w:val="24"/>
          <w:szCs w:val="24"/>
        </w:rPr>
      </w:pPr>
    </w:p>
    <w:p w14:paraId="00000029" w14:textId="77777777" w:rsidR="00613E87" w:rsidRPr="00577806" w:rsidRDefault="00613E87">
      <w:pPr>
        <w:pBdr>
          <w:top w:val="nil"/>
          <w:left w:val="nil"/>
          <w:bottom w:val="nil"/>
          <w:right w:val="nil"/>
          <w:between w:val="nil"/>
        </w:pBdr>
        <w:spacing w:after="0" w:line="240" w:lineRule="auto"/>
        <w:ind w:left="468"/>
        <w:jc w:val="both"/>
        <w:rPr>
          <w:rFonts w:asciiTheme="minorBidi" w:hAnsiTheme="minorBidi" w:cstheme="minorBidi"/>
          <w:color w:val="000000"/>
          <w:sz w:val="24"/>
          <w:szCs w:val="24"/>
        </w:rPr>
      </w:pPr>
    </w:p>
    <w:p w14:paraId="0000002A" w14:textId="77777777" w:rsidR="00613E87" w:rsidRPr="00577806" w:rsidRDefault="00F73F5B">
      <w:pPr>
        <w:spacing w:after="0" w:line="240" w:lineRule="auto"/>
        <w:ind w:firstLine="708"/>
        <w:jc w:val="both"/>
        <w:rPr>
          <w:rFonts w:asciiTheme="minorBidi" w:hAnsiTheme="minorBidi" w:cstheme="minorBidi"/>
          <w:b/>
          <w:sz w:val="24"/>
          <w:szCs w:val="24"/>
        </w:rPr>
      </w:pPr>
      <w:r w:rsidRPr="00577806">
        <w:rPr>
          <w:rFonts w:asciiTheme="minorBidi" w:hAnsiTheme="minorBidi" w:cstheme="minorBidi"/>
          <w:b/>
          <w:sz w:val="24"/>
          <w:szCs w:val="24"/>
        </w:rPr>
        <w:t>Nota:</w:t>
      </w:r>
    </w:p>
    <w:p w14:paraId="0000002B"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El presente protocolo presenta las líneas guías para la Comunidad de Salesianas Misioneras y dependientes en todo lo que respecta a los temas de prevención de abusos a menores y adultos vulnerables. El protocolo guía a la comunidad en los lugares donde desarrolla su misión, Bolivia, Chile y España.</w:t>
      </w:r>
    </w:p>
    <w:p w14:paraId="0000002C" w14:textId="77777777" w:rsidR="00613E87" w:rsidRPr="00577806" w:rsidRDefault="00F73F5B">
      <w:pPr>
        <w:ind w:firstLine="360"/>
        <w:jc w:val="both"/>
        <w:rPr>
          <w:rFonts w:asciiTheme="minorBidi" w:hAnsiTheme="minorBidi" w:cstheme="minorBidi"/>
          <w:sz w:val="24"/>
          <w:szCs w:val="24"/>
        </w:rPr>
      </w:pPr>
      <w:r w:rsidRPr="00577806">
        <w:rPr>
          <w:rFonts w:asciiTheme="minorBidi" w:hAnsiTheme="minorBidi" w:cstheme="minorBidi"/>
          <w:sz w:val="24"/>
          <w:szCs w:val="24"/>
        </w:rPr>
        <w:t>Su última revisión y aprobación por parte de la comunidad fue el 19 de marzo de 2023. Dicha aprobación fue puesta en consenso por la comunidad de Salesianas Misioneras y colaboradores y fue precedida por una adecuada revisión de los expertos en la materia de la Universidad Católica Boliviana, la Fundación Sembrando Esperanza y la diócesis de El Alto, Bolivia.</w:t>
      </w:r>
    </w:p>
    <w:p w14:paraId="0000002D" w14:textId="13453A35" w:rsidR="00613E87" w:rsidRPr="00577806" w:rsidRDefault="00F73F5B">
      <w:pPr>
        <w:ind w:firstLine="360"/>
        <w:jc w:val="both"/>
        <w:rPr>
          <w:rFonts w:asciiTheme="minorBidi" w:hAnsiTheme="minorBidi" w:cstheme="minorBidi"/>
          <w:sz w:val="24"/>
          <w:szCs w:val="24"/>
        </w:rPr>
      </w:pPr>
      <w:bookmarkStart w:id="1" w:name="_heading=h.p2ot35gjvpi8" w:colFirst="0" w:colLast="0"/>
      <w:bookmarkEnd w:id="1"/>
      <w:r w:rsidRPr="00577806">
        <w:rPr>
          <w:rFonts w:asciiTheme="minorBidi" w:hAnsiTheme="minorBidi" w:cstheme="minorBidi"/>
          <w:sz w:val="24"/>
          <w:szCs w:val="24"/>
        </w:rPr>
        <w:t xml:space="preserve">La actual representante (2023-2027) para la aplicación del protocolo dentro de la comunidad es la Hna. Macarena del Pilar Muñoz Contreras </w:t>
      </w:r>
      <w:r w:rsidR="003609CC" w:rsidRPr="00577806">
        <w:rPr>
          <w:rFonts w:asciiTheme="minorBidi" w:hAnsiTheme="minorBidi" w:cstheme="minorBidi"/>
          <w:sz w:val="24"/>
          <w:szCs w:val="24"/>
        </w:rPr>
        <w:t xml:space="preserve">comunidad@salesianasmisioneras.org </w:t>
      </w:r>
    </w:p>
    <w:p w14:paraId="0000002E" w14:textId="77777777" w:rsidR="00613E87" w:rsidRPr="00577806" w:rsidRDefault="00613E87">
      <w:pPr>
        <w:rPr>
          <w:rFonts w:asciiTheme="minorBidi" w:hAnsiTheme="minorBidi" w:cstheme="minorBidi"/>
          <w:sz w:val="24"/>
          <w:szCs w:val="24"/>
        </w:rPr>
      </w:pPr>
    </w:p>
    <w:p w14:paraId="0000002F" w14:textId="77777777" w:rsidR="00613E87" w:rsidRPr="00577806" w:rsidRDefault="00613E87">
      <w:pPr>
        <w:rPr>
          <w:rFonts w:asciiTheme="minorBidi" w:hAnsiTheme="minorBidi" w:cstheme="minorBidi"/>
          <w:sz w:val="24"/>
          <w:szCs w:val="24"/>
        </w:rPr>
      </w:pPr>
    </w:p>
    <w:p w14:paraId="00000030" w14:textId="77777777" w:rsidR="00613E87" w:rsidRPr="00577806" w:rsidRDefault="00613E87">
      <w:pPr>
        <w:rPr>
          <w:rFonts w:asciiTheme="minorBidi" w:hAnsiTheme="minorBidi" w:cstheme="minorBidi"/>
          <w:sz w:val="24"/>
          <w:szCs w:val="24"/>
        </w:rPr>
      </w:pPr>
    </w:p>
    <w:p w14:paraId="00000031" w14:textId="77777777" w:rsidR="00613E87" w:rsidRPr="00577806" w:rsidRDefault="00F73F5B">
      <w:pPr>
        <w:keepNext/>
        <w:keepLines/>
        <w:pBdr>
          <w:top w:val="nil"/>
          <w:left w:val="nil"/>
          <w:bottom w:val="nil"/>
          <w:right w:val="nil"/>
          <w:between w:val="nil"/>
        </w:pBdr>
        <w:spacing w:before="240" w:after="0"/>
        <w:rPr>
          <w:rFonts w:asciiTheme="minorBidi" w:hAnsiTheme="minorBidi" w:cstheme="minorBidi"/>
          <w:color w:val="2F5496"/>
          <w:sz w:val="24"/>
          <w:szCs w:val="24"/>
        </w:rPr>
      </w:pPr>
      <w:r w:rsidRPr="00577806">
        <w:rPr>
          <w:rFonts w:asciiTheme="minorBidi" w:hAnsiTheme="minorBidi" w:cstheme="minorBidi"/>
          <w:color w:val="2F5496"/>
          <w:sz w:val="24"/>
          <w:szCs w:val="24"/>
        </w:rPr>
        <w:t>INDICE</w:t>
      </w:r>
    </w:p>
    <w:sdt>
      <w:sdtPr>
        <w:rPr>
          <w:rFonts w:asciiTheme="minorBidi" w:hAnsiTheme="minorBidi" w:cstheme="minorBidi"/>
          <w:sz w:val="24"/>
          <w:szCs w:val="24"/>
        </w:rPr>
        <w:id w:val="1141450933"/>
        <w:docPartObj>
          <w:docPartGallery w:val="Table of Contents"/>
          <w:docPartUnique/>
        </w:docPartObj>
      </w:sdtPr>
      <w:sdtContent>
        <w:p w14:paraId="00000032" w14:textId="77777777" w:rsidR="00613E87" w:rsidRPr="00577806" w:rsidRDefault="00F73F5B">
          <w:pPr>
            <w:pBdr>
              <w:top w:val="nil"/>
              <w:left w:val="nil"/>
              <w:bottom w:val="nil"/>
              <w:right w:val="nil"/>
              <w:between w:val="nil"/>
            </w:pBdr>
            <w:tabs>
              <w:tab w:val="right" w:pos="8494"/>
            </w:tabs>
            <w:spacing w:after="100"/>
            <w:rPr>
              <w:rFonts w:asciiTheme="minorBidi" w:hAnsiTheme="minorBidi" w:cstheme="minorBidi"/>
              <w:color w:val="000000"/>
              <w:sz w:val="24"/>
              <w:szCs w:val="24"/>
            </w:rPr>
          </w:pPr>
          <w:r w:rsidRPr="00577806">
            <w:rPr>
              <w:rFonts w:asciiTheme="minorBidi" w:hAnsiTheme="minorBidi" w:cstheme="minorBidi"/>
              <w:sz w:val="24"/>
              <w:szCs w:val="24"/>
            </w:rPr>
            <w:fldChar w:fldCharType="begin"/>
          </w:r>
          <w:r w:rsidRPr="00577806">
            <w:rPr>
              <w:rFonts w:asciiTheme="minorBidi" w:hAnsiTheme="minorBidi" w:cstheme="minorBidi"/>
              <w:sz w:val="24"/>
              <w:szCs w:val="24"/>
            </w:rPr>
            <w:instrText xml:space="preserve"> TOC \h \u \z \t "Heading 1,1,Heading 2,2,"</w:instrText>
          </w:r>
          <w:r w:rsidRPr="00577806">
            <w:rPr>
              <w:rFonts w:asciiTheme="minorBidi" w:hAnsiTheme="minorBidi" w:cstheme="minorBidi"/>
              <w:sz w:val="24"/>
              <w:szCs w:val="24"/>
            </w:rPr>
            <w:fldChar w:fldCharType="separate"/>
          </w:r>
          <w:hyperlink w:anchor="_heading=h.45d87xsdz22r">
            <w:r w:rsidRPr="00577806">
              <w:rPr>
                <w:rFonts w:asciiTheme="minorBidi" w:hAnsiTheme="minorBidi" w:cstheme="minorBidi"/>
                <w:b/>
                <w:color w:val="000000"/>
                <w:sz w:val="24"/>
                <w:szCs w:val="24"/>
              </w:rPr>
              <w:t>PROTOCOLO DE PREVENCION DE ABUSOS A MENORES Y ADULTOS VULNERABLES COMUNIDAD DE SALESIANAS MISIONERAS</w:t>
            </w:r>
            <w:r w:rsidRPr="00577806">
              <w:rPr>
                <w:rFonts w:asciiTheme="minorBidi" w:hAnsiTheme="minorBidi" w:cstheme="minorBidi"/>
                <w:b/>
                <w:color w:val="000000"/>
                <w:sz w:val="24"/>
                <w:szCs w:val="24"/>
              </w:rPr>
              <w:tab/>
            </w:r>
          </w:hyperlink>
          <w:r w:rsidRPr="00577806">
            <w:rPr>
              <w:rFonts w:asciiTheme="minorBidi" w:hAnsiTheme="minorBidi" w:cstheme="minorBidi"/>
              <w:sz w:val="24"/>
              <w:szCs w:val="24"/>
            </w:rPr>
            <w:fldChar w:fldCharType="begin"/>
          </w:r>
          <w:r w:rsidRPr="00577806">
            <w:rPr>
              <w:rFonts w:asciiTheme="minorBidi" w:hAnsiTheme="minorBidi" w:cstheme="minorBidi"/>
              <w:sz w:val="24"/>
              <w:szCs w:val="24"/>
            </w:rPr>
            <w:instrText xml:space="preserve"> PAGEREF _heading=h.45d87xsdz22r \h </w:instrText>
          </w:r>
          <w:r w:rsidRPr="00577806">
            <w:rPr>
              <w:rFonts w:asciiTheme="minorBidi" w:hAnsiTheme="minorBidi" w:cstheme="minorBidi"/>
              <w:sz w:val="24"/>
              <w:szCs w:val="24"/>
            </w:rPr>
          </w:r>
          <w:r w:rsidRPr="00577806">
            <w:rPr>
              <w:rFonts w:asciiTheme="minorBidi" w:hAnsiTheme="minorBidi" w:cstheme="minorBidi"/>
              <w:sz w:val="24"/>
              <w:szCs w:val="24"/>
            </w:rPr>
            <w:fldChar w:fldCharType="separate"/>
          </w:r>
          <w:r w:rsidRPr="00577806">
            <w:rPr>
              <w:rFonts w:asciiTheme="minorBidi" w:hAnsiTheme="minorBidi" w:cstheme="minorBidi"/>
              <w:color w:val="000000"/>
              <w:sz w:val="24"/>
              <w:szCs w:val="24"/>
            </w:rPr>
            <w:t>1</w:t>
          </w:r>
          <w:r w:rsidRPr="00577806">
            <w:rPr>
              <w:rFonts w:asciiTheme="minorBidi" w:hAnsiTheme="minorBidi" w:cstheme="minorBidi"/>
              <w:sz w:val="24"/>
              <w:szCs w:val="24"/>
            </w:rPr>
            <w:fldChar w:fldCharType="end"/>
          </w:r>
        </w:p>
        <w:p w14:paraId="00000033" w14:textId="77777777" w:rsidR="00613E87" w:rsidRPr="00577806" w:rsidRDefault="00000000">
          <w:pPr>
            <w:pBdr>
              <w:top w:val="nil"/>
              <w:left w:val="nil"/>
              <w:bottom w:val="nil"/>
              <w:right w:val="nil"/>
              <w:between w:val="nil"/>
            </w:pBdr>
            <w:tabs>
              <w:tab w:val="left" w:pos="660"/>
              <w:tab w:val="right" w:pos="8494"/>
            </w:tabs>
            <w:spacing w:after="100"/>
            <w:ind w:left="220"/>
            <w:rPr>
              <w:rFonts w:asciiTheme="minorBidi" w:hAnsiTheme="minorBidi" w:cstheme="minorBidi"/>
              <w:color w:val="000000"/>
              <w:sz w:val="24"/>
              <w:szCs w:val="24"/>
            </w:rPr>
          </w:pPr>
          <w:hyperlink w:anchor="_heading=h.h0ekzrl5sjxp">
            <w:r w:rsidR="00F73F5B" w:rsidRPr="00577806">
              <w:rPr>
                <w:rFonts w:asciiTheme="minorBidi" w:hAnsiTheme="minorBidi" w:cstheme="minorBidi"/>
                <w:color w:val="000000"/>
                <w:sz w:val="24"/>
                <w:szCs w:val="24"/>
              </w:rPr>
              <w:t>1.</w:t>
            </w:r>
            <w:r w:rsidR="00F73F5B" w:rsidRPr="00577806">
              <w:rPr>
                <w:rFonts w:asciiTheme="minorBidi" w:hAnsiTheme="minorBidi" w:cstheme="minorBidi"/>
                <w:color w:val="000000"/>
                <w:sz w:val="24"/>
                <w:szCs w:val="24"/>
              </w:rPr>
              <w:tab/>
              <w:t>INTRODUCCIÓN</w:t>
            </w:r>
            <w:r w:rsidR="00F73F5B" w:rsidRPr="00577806">
              <w:rPr>
                <w:rFonts w:asciiTheme="minorBidi" w:hAnsiTheme="minorBidi" w:cstheme="minorBidi"/>
                <w:color w:val="000000"/>
                <w:sz w:val="24"/>
                <w:szCs w:val="24"/>
              </w:rPr>
              <w:tab/>
              <w:t>4</w:t>
            </w:r>
          </w:hyperlink>
        </w:p>
        <w:p w14:paraId="00000034" w14:textId="77777777" w:rsidR="00613E87" w:rsidRPr="00577806" w:rsidRDefault="00000000">
          <w:pPr>
            <w:pBdr>
              <w:top w:val="nil"/>
              <w:left w:val="nil"/>
              <w:bottom w:val="nil"/>
              <w:right w:val="nil"/>
              <w:between w:val="nil"/>
            </w:pBdr>
            <w:tabs>
              <w:tab w:val="left" w:pos="660"/>
              <w:tab w:val="right" w:pos="8494"/>
            </w:tabs>
            <w:spacing w:after="100"/>
            <w:ind w:left="220"/>
            <w:rPr>
              <w:rFonts w:asciiTheme="minorBidi" w:hAnsiTheme="minorBidi" w:cstheme="minorBidi"/>
              <w:color w:val="000000"/>
              <w:sz w:val="24"/>
              <w:szCs w:val="24"/>
            </w:rPr>
          </w:pPr>
          <w:hyperlink w:anchor="_heading=h.uf2wfopz75x">
            <w:r w:rsidR="00F73F5B" w:rsidRPr="00577806">
              <w:rPr>
                <w:rFonts w:asciiTheme="minorBidi" w:hAnsiTheme="minorBidi" w:cstheme="minorBidi"/>
                <w:color w:val="000000"/>
                <w:sz w:val="24"/>
                <w:szCs w:val="24"/>
              </w:rPr>
              <w:t>2.</w:t>
            </w:r>
            <w:r w:rsidR="00F73F5B" w:rsidRPr="00577806">
              <w:rPr>
                <w:rFonts w:asciiTheme="minorBidi" w:hAnsiTheme="minorBidi" w:cstheme="minorBidi"/>
                <w:color w:val="000000"/>
                <w:sz w:val="24"/>
                <w:szCs w:val="24"/>
              </w:rPr>
              <w:tab/>
              <w:t>PRELIMINARES</w:t>
            </w:r>
            <w:r w:rsidR="00F73F5B" w:rsidRPr="00577806">
              <w:rPr>
                <w:rFonts w:asciiTheme="minorBidi" w:hAnsiTheme="minorBidi" w:cstheme="minorBidi"/>
                <w:color w:val="000000"/>
                <w:sz w:val="24"/>
                <w:szCs w:val="24"/>
              </w:rPr>
              <w:tab/>
              <w:t>5</w:t>
            </w:r>
          </w:hyperlink>
        </w:p>
        <w:p w14:paraId="00000035" w14:textId="77777777" w:rsidR="00613E87" w:rsidRPr="00577806" w:rsidRDefault="00000000">
          <w:pPr>
            <w:pBdr>
              <w:top w:val="nil"/>
              <w:left w:val="nil"/>
              <w:bottom w:val="nil"/>
              <w:right w:val="nil"/>
              <w:between w:val="nil"/>
            </w:pBdr>
            <w:tabs>
              <w:tab w:val="left" w:pos="660"/>
              <w:tab w:val="right" w:pos="8494"/>
            </w:tabs>
            <w:spacing w:after="100"/>
            <w:ind w:left="220"/>
            <w:rPr>
              <w:rFonts w:asciiTheme="minorBidi" w:hAnsiTheme="minorBidi" w:cstheme="minorBidi"/>
              <w:color w:val="000000"/>
              <w:sz w:val="24"/>
              <w:szCs w:val="24"/>
            </w:rPr>
          </w:pPr>
          <w:hyperlink w:anchor="_heading=h.6lsgvry3g8fc">
            <w:r w:rsidR="00F73F5B" w:rsidRPr="00577806">
              <w:rPr>
                <w:rFonts w:asciiTheme="minorBidi" w:hAnsiTheme="minorBidi" w:cstheme="minorBidi"/>
                <w:color w:val="000000"/>
                <w:sz w:val="24"/>
                <w:szCs w:val="24"/>
              </w:rPr>
              <w:t>3.</w:t>
            </w:r>
            <w:r w:rsidR="00F73F5B" w:rsidRPr="00577806">
              <w:rPr>
                <w:rFonts w:asciiTheme="minorBidi" w:hAnsiTheme="minorBidi" w:cstheme="minorBidi"/>
                <w:color w:val="000000"/>
                <w:sz w:val="24"/>
                <w:szCs w:val="24"/>
              </w:rPr>
              <w:tab/>
              <w:t>MARCO LEGISLATIVO ESTATAL Y CANÓNICO</w:t>
            </w:r>
            <w:r w:rsidR="00F73F5B" w:rsidRPr="00577806">
              <w:rPr>
                <w:rFonts w:asciiTheme="minorBidi" w:hAnsiTheme="minorBidi" w:cstheme="minorBidi"/>
                <w:color w:val="000000"/>
                <w:sz w:val="24"/>
                <w:szCs w:val="24"/>
              </w:rPr>
              <w:tab/>
              <w:t>7</w:t>
            </w:r>
          </w:hyperlink>
        </w:p>
        <w:p w14:paraId="00000036" w14:textId="77777777" w:rsidR="00613E87" w:rsidRPr="00577806" w:rsidRDefault="00000000">
          <w:pPr>
            <w:pBdr>
              <w:top w:val="nil"/>
              <w:left w:val="nil"/>
              <w:bottom w:val="nil"/>
              <w:right w:val="nil"/>
              <w:between w:val="nil"/>
            </w:pBdr>
            <w:tabs>
              <w:tab w:val="left" w:pos="660"/>
              <w:tab w:val="right" w:pos="8494"/>
            </w:tabs>
            <w:spacing w:after="100"/>
            <w:ind w:left="220"/>
            <w:rPr>
              <w:rFonts w:asciiTheme="minorBidi" w:hAnsiTheme="minorBidi" w:cstheme="minorBidi"/>
              <w:color w:val="000000"/>
              <w:sz w:val="24"/>
              <w:szCs w:val="24"/>
            </w:rPr>
          </w:pPr>
          <w:hyperlink w:anchor="_heading=h.o1df90690o6o">
            <w:r w:rsidR="00F73F5B" w:rsidRPr="00577806">
              <w:rPr>
                <w:rFonts w:asciiTheme="minorBidi" w:hAnsiTheme="minorBidi" w:cstheme="minorBidi"/>
                <w:color w:val="000000"/>
                <w:sz w:val="24"/>
                <w:szCs w:val="24"/>
              </w:rPr>
              <w:t>4.</w:t>
            </w:r>
            <w:r w:rsidR="00F73F5B" w:rsidRPr="00577806">
              <w:rPr>
                <w:rFonts w:asciiTheme="minorBidi" w:hAnsiTheme="minorBidi" w:cstheme="minorBidi"/>
                <w:color w:val="000000"/>
                <w:sz w:val="24"/>
                <w:szCs w:val="24"/>
              </w:rPr>
              <w:tab/>
              <w:t>TÉRMINOS Y CONCEPTOS</w:t>
            </w:r>
            <w:r w:rsidR="00F73F5B" w:rsidRPr="00577806">
              <w:rPr>
                <w:rFonts w:asciiTheme="minorBidi" w:hAnsiTheme="minorBidi" w:cstheme="minorBidi"/>
                <w:color w:val="000000"/>
                <w:sz w:val="24"/>
                <w:szCs w:val="24"/>
              </w:rPr>
              <w:tab/>
              <w:t>8</w:t>
            </w:r>
          </w:hyperlink>
        </w:p>
        <w:p w14:paraId="00000037" w14:textId="77777777" w:rsidR="00613E87" w:rsidRPr="00577806" w:rsidRDefault="00000000">
          <w:pPr>
            <w:pBdr>
              <w:top w:val="nil"/>
              <w:left w:val="nil"/>
              <w:bottom w:val="nil"/>
              <w:right w:val="nil"/>
              <w:between w:val="nil"/>
            </w:pBdr>
            <w:tabs>
              <w:tab w:val="left" w:pos="660"/>
              <w:tab w:val="right" w:pos="8494"/>
            </w:tabs>
            <w:spacing w:after="100"/>
            <w:ind w:left="220"/>
            <w:rPr>
              <w:rFonts w:asciiTheme="minorBidi" w:hAnsiTheme="minorBidi" w:cstheme="minorBidi"/>
              <w:color w:val="000000"/>
              <w:sz w:val="24"/>
              <w:szCs w:val="24"/>
            </w:rPr>
          </w:pPr>
          <w:hyperlink w:anchor="_heading=h.g54kj05ushke">
            <w:r w:rsidR="00F73F5B" w:rsidRPr="00577806">
              <w:rPr>
                <w:rFonts w:asciiTheme="minorBidi" w:hAnsiTheme="minorBidi" w:cstheme="minorBidi"/>
                <w:color w:val="000000"/>
                <w:sz w:val="24"/>
                <w:szCs w:val="24"/>
              </w:rPr>
              <w:t>5.</w:t>
            </w:r>
            <w:r w:rsidR="00F73F5B" w:rsidRPr="00577806">
              <w:rPr>
                <w:rFonts w:asciiTheme="minorBidi" w:hAnsiTheme="minorBidi" w:cstheme="minorBidi"/>
                <w:color w:val="000000"/>
                <w:sz w:val="24"/>
                <w:szCs w:val="24"/>
              </w:rPr>
              <w:tab/>
              <w:t>PREVENCIÓN</w:t>
            </w:r>
            <w:r w:rsidR="00F73F5B" w:rsidRPr="00577806">
              <w:rPr>
                <w:rFonts w:asciiTheme="minorBidi" w:hAnsiTheme="minorBidi" w:cstheme="minorBidi"/>
                <w:color w:val="000000"/>
                <w:sz w:val="24"/>
                <w:szCs w:val="24"/>
              </w:rPr>
              <w:tab/>
              <w:t>11</w:t>
            </w:r>
          </w:hyperlink>
        </w:p>
        <w:p w14:paraId="00000038" w14:textId="77777777" w:rsidR="00613E87" w:rsidRPr="00577806" w:rsidRDefault="00000000">
          <w:pPr>
            <w:pBdr>
              <w:top w:val="nil"/>
              <w:left w:val="nil"/>
              <w:bottom w:val="nil"/>
              <w:right w:val="nil"/>
              <w:between w:val="nil"/>
            </w:pBdr>
            <w:tabs>
              <w:tab w:val="left" w:pos="660"/>
              <w:tab w:val="right" w:pos="8494"/>
            </w:tabs>
            <w:spacing w:after="100"/>
            <w:ind w:left="220"/>
            <w:rPr>
              <w:rFonts w:asciiTheme="minorBidi" w:hAnsiTheme="minorBidi" w:cstheme="minorBidi"/>
              <w:color w:val="000000"/>
              <w:sz w:val="24"/>
              <w:szCs w:val="24"/>
            </w:rPr>
          </w:pPr>
          <w:hyperlink w:anchor="_heading=h.j8rgcp1lqnkv">
            <w:r w:rsidR="00F73F5B" w:rsidRPr="00577806">
              <w:rPr>
                <w:rFonts w:asciiTheme="minorBidi" w:hAnsiTheme="minorBidi" w:cstheme="minorBidi"/>
                <w:color w:val="000000"/>
                <w:sz w:val="24"/>
                <w:szCs w:val="24"/>
              </w:rPr>
              <w:t>6.</w:t>
            </w:r>
            <w:r w:rsidR="00F73F5B" w:rsidRPr="00577806">
              <w:rPr>
                <w:rFonts w:asciiTheme="minorBidi" w:hAnsiTheme="minorBidi" w:cstheme="minorBidi"/>
                <w:color w:val="000000"/>
                <w:sz w:val="24"/>
                <w:szCs w:val="24"/>
              </w:rPr>
              <w:tab/>
              <w:t>FORMACIÓN</w:t>
            </w:r>
            <w:r w:rsidR="00F73F5B" w:rsidRPr="00577806">
              <w:rPr>
                <w:rFonts w:asciiTheme="minorBidi" w:hAnsiTheme="minorBidi" w:cstheme="minorBidi"/>
                <w:color w:val="000000"/>
                <w:sz w:val="24"/>
                <w:szCs w:val="24"/>
              </w:rPr>
              <w:tab/>
              <w:t>19</w:t>
            </w:r>
          </w:hyperlink>
        </w:p>
        <w:p w14:paraId="00000039" w14:textId="77777777" w:rsidR="00613E87" w:rsidRPr="00577806" w:rsidRDefault="00000000">
          <w:pPr>
            <w:pBdr>
              <w:top w:val="nil"/>
              <w:left w:val="nil"/>
              <w:bottom w:val="nil"/>
              <w:right w:val="nil"/>
              <w:between w:val="nil"/>
            </w:pBdr>
            <w:tabs>
              <w:tab w:val="left" w:pos="660"/>
              <w:tab w:val="right" w:pos="8494"/>
            </w:tabs>
            <w:spacing w:after="100"/>
            <w:ind w:left="220"/>
            <w:rPr>
              <w:rFonts w:asciiTheme="minorBidi" w:hAnsiTheme="minorBidi" w:cstheme="minorBidi"/>
              <w:color w:val="000000"/>
              <w:sz w:val="24"/>
              <w:szCs w:val="24"/>
            </w:rPr>
          </w:pPr>
          <w:hyperlink w:anchor="_heading=h.zg95specjfwh">
            <w:r w:rsidR="00F73F5B" w:rsidRPr="00577806">
              <w:rPr>
                <w:rFonts w:asciiTheme="minorBidi" w:hAnsiTheme="minorBidi" w:cstheme="minorBidi"/>
                <w:color w:val="000000"/>
                <w:sz w:val="24"/>
                <w:szCs w:val="24"/>
              </w:rPr>
              <w:t>7.</w:t>
            </w:r>
            <w:r w:rsidR="00F73F5B" w:rsidRPr="00577806">
              <w:rPr>
                <w:rFonts w:asciiTheme="minorBidi" w:hAnsiTheme="minorBidi" w:cstheme="minorBidi"/>
                <w:color w:val="000000"/>
                <w:sz w:val="24"/>
                <w:szCs w:val="24"/>
              </w:rPr>
              <w:tab/>
              <w:t>PROCEDIMIENTO FRENTE A DENUNCIAS</w:t>
            </w:r>
            <w:r w:rsidR="00F73F5B" w:rsidRPr="00577806">
              <w:rPr>
                <w:rFonts w:asciiTheme="minorBidi" w:hAnsiTheme="minorBidi" w:cstheme="minorBidi"/>
                <w:color w:val="000000"/>
                <w:sz w:val="24"/>
                <w:szCs w:val="24"/>
              </w:rPr>
              <w:tab/>
              <w:t>20</w:t>
            </w:r>
          </w:hyperlink>
        </w:p>
        <w:p w14:paraId="0000003A" w14:textId="77777777" w:rsidR="00613E87" w:rsidRPr="00577806" w:rsidRDefault="00000000">
          <w:pPr>
            <w:pBdr>
              <w:top w:val="nil"/>
              <w:left w:val="nil"/>
              <w:bottom w:val="nil"/>
              <w:right w:val="nil"/>
              <w:between w:val="nil"/>
            </w:pBdr>
            <w:tabs>
              <w:tab w:val="left" w:pos="660"/>
              <w:tab w:val="right" w:pos="8494"/>
            </w:tabs>
            <w:spacing w:after="100"/>
            <w:ind w:left="220"/>
            <w:rPr>
              <w:rFonts w:asciiTheme="minorBidi" w:hAnsiTheme="minorBidi" w:cstheme="minorBidi"/>
              <w:color w:val="000000"/>
              <w:sz w:val="24"/>
              <w:szCs w:val="24"/>
            </w:rPr>
          </w:pPr>
          <w:hyperlink w:anchor="_heading=h.xcnzvm2kcs25">
            <w:r w:rsidR="00F73F5B" w:rsidRPr="00577806">
              <w:rPr>
                <w:rFonts w:asciiTheme="minorBidi" w:hAnsiTheme="minorBidi" w:cstheme="minorBidi"/>
                <w:color w:val="000000"/>
                <w:sz w:val="24"/>
                <w:szCs w:val="24"/>
              </w:rPr>
              <w:t>8.</w:t>
            </w:r>
            <w:r w:rsidR="00F73F5B" w:rsidRPr="00577806">
              <w:rPr>
                <w:rFonts w:asciiTheme="minorBidi" w:hAnsiTheme="minorBidi" w:cstheme="minorBidi"/>
                <w:color w:val="000000"/>
                <w:sz w:val="24"/>
                <w:szCs w:val="24"/>
              </w:rPr>
              <w:tab/>
              <w:t>CONCLUSIÓN</w:t>
            </w:r>
            <w:r w:rsidR="00F73F5B" w:rsidRPr="00577806">
              <w:rPr>
                <w:rFonts w:asciiTheme="minorBidi" w:hAnsiTheme="minorBidi" w:cstheme="minorBidi"/>
                <w:color w:val="000000"/>
                <w:sz w:val="24"/>
                <w:szCs w:val="24"/>
              </w:rPr>
              <w:tab/>
              <w:t>22</w:t>
            </w:r>
          </w:hyperlink>
        </w:p>
        <w:p w14:paraId="0000003B" w14:textId="77777777" w:rsidR="00613E87" w:rsidRPr="00577806" w:rsidRDefault="00000000">
          <w:pPr>
            <w:pBdr>
              <w:top w:val="nil"/>
              <w:left w:val="nil"/>
              <w:bottom w:val="nil"/>
              <w:right w:val="nil"/>
              <w:between w:val="nil"/>
            </w:pBdr>
            <w:tabs>
              <w:tab w:val="right" w:pos="8494"/>
            </w:tabs>
            <w:spacing w:after="100"/>
            <w:ind w:left="220"/>
            <w:rPr>
              <w:rFonts w:asciiTheme="minorBidi" w:hAnsiTheme="minorBidi" w:cstheme="minorBidi"/>
              <w:color w:val="000000"/>
              <w:sz w:val="24"/>
              <w:szCs w:val="24"/>
            </w:rPr>
          </w:pPr>
          <w:hyperlink w:anchor="_heading=h.xq1codkf7og4">
            <w:r w:rsidR="00F73F5B" w:rsidRPr="00577806">
              <w:rPr>
                <w:rFonts w:asciiTheme="minorBidi" w:hAnsiTheme="minorBidi" w:cstheme="minorBidi"/>
                <w:color w:val="000000"/>
                <w:sz w:val="24"/>
                <w:szCs w:val="24"/>
              </w:rPr>
              <w:t>ANEXO 1: MARCO NORMATIVO CIVIL</w:t>
            </w:r>
            <w:r w:rsidR="00F73F5B" w:rsidRPr="00577806">
              <w:rPr>
                <w:rFonts w:asciiTheme="minorBidi" w:hAnsiTheme="minorBidi" w:cstheme="minorBidi"/>
                <w:color w:val="000000"/>
                <w:sz w:val="24"/>
                <w:szCs w:val="24"/>
              </w:rPr>
              <w:tab/>
              <w:t>23</w:t>
            </w:r>
          </w:hyperlink>
        </w:p>
        <w:p w14:paraId="0000003C" w14:textId="77777777" w:rsidR="00613E87" w:rsidRPr="00577806" w:rsidRDefault="00000000">
          <w:pPr>
            <w:pBdr>
              <w:top w:val="nil"/>
              <w:left w:val="nil"/>
              <w:bottom w:val="nil"/>
              <w:right w:val="nil"/>
              <w:between w:val="nil"/>
            </w:pBdr>
            <w:tabs>
              <w:tab w:val="right" w:pos="8494"/>
            </w:tabs>
            <w:spacing w:after="100"/>
            <w:ind w:left="220"/>
            <w:rPr>
              <w:rFonts w:asciiTheme="minorBidi" w:hAnsiTheme="minorBidi" w:cstheme="minorBidi"/>
              <w:color w:val="000000"/>
              <w:sz w:val="24"/>
              <w:szCs w:val="24"/>
            </w:rPr>
          </w:pPr>
          <w:hyperlink w:anchor="_heading=h.dqgdvwwe250l">
            <w:r w:rsidR="00F73F5B" w:rsidRPr="00577806">
              <w:rPr>
                <w:rFonts w:asciiTheme="minorBidi" w:hAnsiTheme="minorBidi" w:cstheme="minorBidi"/>
                <w:color w:val="000000"/>
                <w:sz w:val="24"/>
                <w:szCs w:val="24"/>
              </w:rPr>
              <w:t>ANEXO 2: LEGISLACION NACIONAL BOLIVIANA</w:t>
            </w:r>
            <w:r w:rsidR="00F73F5B" w:rsidRPr="00577806">
              <w:rPr>
                <w:rFonts w:asciiTheme="minorBidi" w:hAnsiTheme="minorBidi" w:cstheme="minorBidi"/>
                <w:color w:val="000000"/>
                <w:sz w:val="24"/>
                <w:szCs w:val="24"/>
              </w:rPr>
              <w:tab/>
              <w:t>26</w:t>
            </w:r>
          </w:hyperlink>
        </w:p>
        <w:p w14:paraId="0000003D" w14:textId="77777777" w:rsidR="00613E87" w:rsidRPr="00577806" w:rsidRDefault="00000000">
          <w:pPr>
            <w:pBdr>
              <w:top w:val="nil"/>
              <w:left w:val="nil"/>
              <w:bottom w:val="nil"/>
              <w:right w:val="nil"/>
              <w:between w:val="nil"/>
            </w:pBdr>
            <w:tabs>
              <w:tab w:val="right" w:pos="8494"/>
            </w:tabs>
            <w:spacing w:after="100"/>
            <w:ind w:left="220"/>
            <w:rPr>
              <w:rFonts w:asciiTheme="minorBidi" w:hAnsiTheme="minorBidi" w:cstheme="minorBidi"/>
              <w:color w:val="000000"/>
              <w:sz w:val="24"/>
              <w:szCs w:val="24"/>
            </w:rPr>
          </w:pPr>
          <w:hyperlink w:anchor="_heading=h.ju3geommmbcw">
            <w:r w:rsidR="00F73F5B" w:rsidRPr="00577806">
              <w:rPr>
                <w:rFonts w:asciiTheme="minorBidi" w:hAnsiTheme="minorBidi" w:cstheme="minorBidi"/>
                <w:color w:val="000000"/>
                <w:sz w:val="24"/>
                <w:szCs w:val="24"/>
              </w:rPr>
              <w:t>ANEXO 3: DECLARACIÓN DE RECHAZO A TODA FORMA DE ABUSO</w:t>
            </w:r>
            <w:r w:rsidR="00F73F5B" w:rsidRPr="00577806">
              <w:rPr>
                <w:rFonts w:asciiTheme="minorBidi" w:hAnsiTheme="minorBidi" w:cstheme="minorBidi"/>
                <w:color w:val="000000"/>
                <w:sz w:val="24"/>
                <w:szCs w:val="24"/>
              </w:rPr>
              <w:tab/>
              <w:t>30</w:t>
            </w:r>
          </w:hyperlink>
        </w:p>
        <w:p w14:paraId="0000003E" w14:textId="77777777" w:rsidR="00613E87" w:rsidRPr="00577806" w:rsidRDefault="00F73F5B">
          <w:pPr>
            <w:rPr>
              <w:rFonts w:asciiTheme="minorBidi" w:hAnsiTheme="minorBidi" w:cstheme="minorBidi"/>
              <w:sz w:val="24"/>
              <w:szCs w:val="24"/>
            </w:rPr>
          </w:pPr>
          <w:r w:rsidRPr="00577806">
            <w:rPr>
              <w:rFonts w:asciiTheme="minorBidi" w:hAnsiTheme="minorBidi" w:cstheme="minorBidi"/>
              <w:sz w:val="24"/>
              <w:szCs w:val="24"/>
            </w:rPr>
            <w:fldChar w:fldCharType="end"/>
          </w:r>
        </w:p>
      </w:sdtContent>
    </w:sdt>
    <w:p w14:paraId="0000003F" w14:textId="77777777" w:rsidR="00613E87" w:rsidRPr="00577806" w:rsidRDefault="00613E87">
      <w:pPr>
        <w:rPr>
          <w:rFonts w:asciiTheme="minorBidi" w:hAnsiTheme="minorBidi" w:cstheme="minorBidi"/>
          <w:sz w:val="24"/>
          <w:szCs w:val="24"/>
        </w:rPr>
      </w:pPr>
    </w:p>
    <w:p w14:paraId="00000040" w14:textId="77777777" w:rsidR="00613E87" w:rsidRPr="00577806" w:rsidRDefault="00613E87" w:rsidP="00B342C9">
      <w:pPr>
        <w:pStyle w:val="Ttulo2"/>
      </w:pPr>
    </w:p>
    <w:p w14:paraId="00000041" w14:textId="77777777" w:rsidR="00613E87" w:rsidRPr="00577806" w:rsidRDefault="00613E87">
      <w:pPr>
        <w:rPr>
          <w:rFonts w:asciiTheme="minorBidi" w:hAnsiTheme="minorBidi" w:cstheme="minorBidi"/>
          <w:sz w:val="24"/>
          <w:szCs w:val="24"/>
        </w:rPr>
      </w:pPr>
    </w:p>
    <w:p w14:paraId="00000042" w14:textId="77777777" w:rsidR="00613E87" w:rsidRPr="00577806" w:rsidRDefault="00F73F5B">
      <w:pPr>
        <w:rPr>
          <w:rFonts w:asciiTheme="minorBidi" w:hAnsiTheme="minorBidi" w:cstheme="minorBidi"/>
          <w:sz w:val="24"/>
          <w:szCs w:val="24"/>
        </w:rPr>
      </w:pPr>
      <w:r w:rsidRPr="00577806">
        <w:rPr>
          <w:rFonts w:asciiTheme="minorBidi" w:hAnsiTheme="minorBidi" w:cstheme="minorBidi"/>
          <w:sz w:val="24"/>
          <w:szCs w:val="24"/>
        </w:rPr>
        <w:br w:type="page"/>
      </w:r>
    </w:p>
    <w:p w14:paraId="00000043" w14:textId="77777777" w:rsidR="00613E87" w:rsidRPr="00577806" w:rsidRDefault="00613E87">
      <w:pPr>
        <w:rPr>
          <w:rFonts w:asciiTheme="minorBidi" w:hAnsiTheme="minorBidi" w:cstheme="minorBidi"/>
          <w:sz w:val="24"/>
          <w:szCs w:val="24"/>
        </w:rPr>
      </w:pPr>
    </w:p>
    <w:p w14:paraId="00000044" w14:textId="77777777" w:rsidR="00613E87" w:rsidRPr="00577806" w:rsidRDefault="00F73F5B" w:rsidP="00B342C9">
      <w:pPr>
        <w:pStyle w:val="Ttulo2"/>
        <w:numPr>
          <w:ilvl w:val="0"/>
          <w:numId w:val="3"/>
        </w:numPr>
      </w:pPr>
      <w:bookmarkStart w:id="2" w:name="_heading=h.h0ekzrl5sjxp" w:colFirst="0" w:colLast="0"/>
      <w:bookmarkEnd w:id="2"/>
      <w:r w:rsidRPr="00577806">
        <w:t>INTRODUCCIÓN</w:t>
      </w:r>
    </w:p>
    <w:p w14:paraId="00000045" w14:textId="77777777" w:rsidR="00613E87" w:rsidRPr="00577806" w:rsidRDefault="00613E87">
      <w:pPr>
        <w:pBdr>
          <w:top w:val="nil"/>
          <w:left w:val="nil"/>
          <w:bottom w:val="nil"/>
          <w:right w:val="nil"/>
          <w:between w:val="nil"/>
        </w:pBdr>
        <w:spacing w:after="0" w:line="240" w:lineRule="auto"/>
        <w:ind w:left="468"/>
        <w:jc w:val="both"/>
        <w:rPr>
          <w:rFonts w:asciiTheme="minorBidi" w:hAnsiTheme="minorBidi" w:cstheme="minorBidi"/>
          <w:color w:val="000000"/>
          <w:sz w:val="24"/>
          <w:szCs w:val="24"/>
        </w:rPr>
      </w:pPr>
    </w:p>
    <w:p w14:paraId="00000046" w14:textId="77777777" w:rsidR="00613E87" w:rsidRPr="00577806" w:rsidRDefault="00F73F5B">
      <w:pPr>
        <w:ind w:firstLine="360"/>
        <w:jc w:val="both"/>
        <w:rPr>
          <w:rFonts w:asciiTheme="minorBidi" w:hAnsiTheme="minorBidi" w:cstheme="minorBidi"/>
          <w:sz w:val="24"/>
          <w:szCs w:val="24"/>
        </w:rPr>
      </w:pPr>
      <w:r w:rsidRPr="00577806">
        <w:rPr>
          <w:rFonts w:asciiTheme="minorBidi" w:hAnsiTheme="minorBidi" w:cstheme="minorBidi"/>
          <w:sz w:val="24"/>
          <w:szCs w:val="24"/>
        </w:rPr>
        <w:t>El presente protocolo de prevención de abusos está diseñado para abordar de manera efectiva cualquier forma de violencia o abuso sexual en nuestra comunidad y en los ámbitos donde se desarrolla nuestra misión. Se basa en un enfoque arraigado en los principios de los derechos humanos y la protección del interés superior del niño, con el firme propósito de asegurar que todos los individuos ejerzan plenamente sus derechos en condiciones de dignidad, libertad y seguridad, de acuerdo con nuestros valores religiosos, éticos y morales.</w:t>
      </w:r>
    </w:p>
    <w:p w14:paraId="00000047" w14:textId="77777777" w:rsidR="00613E87" w:rsidRPr="00577806" w:rsidRDefault="00613E87">
      <w:pPr>
        <w:jc w:val="both"/>
        <w:rPr>
          <w:rFonts w:asciiTheme="minorBidi" w:hAnsiTheme="minorBidi" w:cstheme="minorBidi"/>
          <w:sz w:val="24"/>
          <w:szCs w:val="24"/>
        </w:rPr>
      </w:pPr>
    </w:p>
    <w:p w14:paraId="00000048" w14:textId="77777777" w:rsidR="00613E87" w:rsidRPr="00577806" w:rsidRDefault="00F73F5B">
      <w:pPr>
        <w:ind w:firstLine="360"/>
        <w:jc w:val="both"/>
        <w:rPr>
          <w:rFonts w:asciiTheme="minorBidi" w:hAnsiTheme="minorBidi" w:cstheme="minorBidi"/>
          <w:sz w:val="24"/>
          <w:szCs w:val="24"/>
        </w:rPr>
      </w:pPr>
      <w:r w:rsidRPr="00577806">
        <w:rPr>
          <w:rFonts w:asciiTheme="minorBidi" w:hAnsiTheme="minorBidi" w:cstheme="minorBidi"/>
          <w:sz w:val="24"/>
          <w:szCs w:val="24"/>
        </w:rPr>
        <w:t>Este protocolo amalgama conceptos esenciales para comprender las dinámicas abusivas, aspectos legales y prácticas recomendadas para la prevención y el trato fraterno. Nuestro objetivo primordial es fortalecer el sentido de comunidad, prevenir cualquier abuso de poder y erradicar prácticas individualistas que puedan perjudicar tanto a individuos como a la colectividad en su conjunto.</w:t>
      </w:r>
    </w:p>
    <w:p w14:paraId="00000049" w14:textId="77777777" w:rsidR="00613E87" w:rsidRPr="00577806" w:rsidRDefault="00613E87">
      <w:pPr>
        <w:jc w:val="both"/>
        <w:rPr>
          <w:rFonts w:asciiTheme="minorBidi" w:hAnsiTheme="minorBidi" w:cstheme="minorBidi"/>
          <w:sz w:val="24"/>
          <w:szCs w:val="24"/>
        </w:rPr>
      </w:pPr>
    </w:p>
    <w:p w14:paraId="0000004A" w14:textId="52BD6115" w:rsidR="00613E87" w:rsidRPr="00577806" w:rsidRDefault="00F73F5B">
      <w:pPr>
        <w:ind w:firstLine="360"/>
        <w:jc w:val="both"/>
        <w:rPr>
          <w:rFonts w:asciiTheme="minorBidi" w:hAnsiTheme="minorBidi" w:cstheme="minorBidi"/>
          <w:sz w:val="24"/>
          <w:szCs w:val="24"/>
        </w:rPr>
      </w:pPr>
      <w:r w:rsidRPr="00577806">
        <w:rPr>
          <w:rFonts w:asciiTheme="minorBidi" w:hAnsiTheme="minorBidi" w:cstheme="minorBidi"/>
          <w:sz w:val="24"/>
          <w:szCs w:val="24"/>
        </w:rPr>
        <w:t>Adoptamos un enfoque proactivo en la promoción de una cultura de respeto mutuo y cuidado, promoviendo la formación de relaciones saludables y la creación de entornos seguros. Este enfoque se basa en los principios del Evangelio, el derecho canónico, los estándares internacionales de derechos humanos y la legislación civil. Nuestra misión es promover una cultura de cuidado que previene conductas abusivas en todas las actividades y misiones llevadas a cabo por la comunidad de Salesianas Misioneras</w:t>
      </w:r>
      <w:r w:rsidR="00C767FB">
        <w:rPr>
          <w:rFonts w:asciiTheme="minorBidi" w:hAnsiTheme="minorBidi" w:cstheme="minorBidi"/>
          <w:sz w:val="24"/>
          <w:szCs w:val="24"/>
        </w:rPr>
        <w:t xml:space="preserve"> y Comunidad Misionera de Cristo Pastor.</w:t>
      </w:r>
      <w:r w:rsidRPr="00577806">
        <w:rPr>
          <w:rFonts w:asciiTheme="minorBidi" w:hAnsiTheme="minorBidi" w:cstheme="minorBidi"/>
          <w:sz w:val="24"/>
          <w:szCs w:val="24"/>
        </w:rPr>
        <w:br w:type="page"/>
      </w:r>
    </w:p>
    <w:p w14:paraId="0000004B" w14:textId="77777777" w:rsidR="00613E87" w:rsidRPr="00577806" w:rsidRDefault="00F73F5B" w:rsidP="00B342C9">
      <w:pPr>
        <w:pStyle w:val="Ttulo2"/>
        <w:numPr>
          <w:ilvl w:val="0"/>
          <w:numId w:val="3"/>
        </w:numPr>
      </w:pPr>
      <w:bookmarkStart w:id="3" w:name="_heading=h.uf2wfopz75x" w:colFirst="0" w:colLast="0"/>
      <w:bookmarkEnd w:id="3"/>
      <w:r w:rsidRPr="00577806">
        <w:lastRenderedPageBreak/>
        <w:t xml:space="preserve">PRELIMINARES </w:t>
      </w:r>
    </w:p>
    <w:p w14:paraId="0000004C" w14:textId="77777777" w:rsidR="00613E87" w:rsidRPr="00577806" w:rsidRDefault="00613E87">
      <w:pPr>
        <w:rPr>
          <w:rFonts w:asciiTheme="minorBidi" w:hAnsiTheme="minorBidi" w:cstheme="minorBidi"/>
          <w:sz w:val="24"/>
          <w:szCs w:val="24"/>
        </w:rPr>
      </w:pPr>
    </w:p>
    <w:p w14:paraId="0000004D" w14:textId="77777777" w:rsidR="00613E87" w:rsidRPr="00577806" w:rsidRDefault="00F73F5B">
      <w:pPr>
        <w:pStyle w:val="Ttulo3"/>
        <w:ind w:firstLine="360"/>
        <w:rPr>
          <w:rFonts w:asciiTheme="minorBidi" w:hAnsiTheme="minorBidi" w:cstheme="minorBidi"/>
          <w:sz w:val="24"/>
        </w:rPr>
      </w:pPr>
      <w:bookmarkStart w:id="4" w:name="_heading=h.1ri2f6fw393" w:colFirst="0" w:colLast="0"/>
      <w:bookmarkEnd w:id="4"/>
      <w:r w:rsidRPr="00577806">
        <w:rPr>
          <w:rFonts w:asciiTheme="minorBidi" w:hAnsiTheme="minorBidi" w:cstheme="minorBidi"/>
          <w:sz w:val="24"/>
        </w:rPr>
        <w:t>2.1 ¿Qué es un protocolo de prevención de abuso sexual?</w:t>
      </w:r>
    </w:p>
    <w:p w14:paraId="0000004E" w14:textId="73A7CE4B" w:rsidR="00613E87" w:rsidRPr="00577806" w:rsidRDefault="00F73F5B">
      <w:pPr>
        <w:jc w:val="both"/>
        <w:rPr>
          <w:rFonts w:asciiTheme="minorBidi" w:hAnsiTheme="minorBidi" w:cstheme="minorBidi"/>
          <w:sz w:val="24"/>
          <w:szCs w:val="24"/>
        </w:rPr>
      </w:pPr>
      <w:r w:rsidRPr="00577806">
        <w:rPr>
          <w:rFonts w:asciiTheme="minorBidi" w:hAnsiTheme="minorBidi" w:cstheme="minorBidi"/>
          <w:sz w:val="24"/>
          <w:szCs w:val="24"/>
        </w:rPr>
        <w:t>El Protocolo que se presenta es una herramienta esencial para salvaguardar la integridad y proteger a los menores, adolescentes y personas vulnerables en el entorno de las actividades pastorales, educativas y recreativas de la comunidad de Salesianas Misioneras</w:t>
      </w:r>
      <w:r w:rsidR="00C767FB">
        <w:rPr>
          <w:rFonts w:asciiTheme="minorBidi" w:hAnsiTheme="minorBidi" w:cstheme="minorBidi"/>
          <w:sz w:val="24"/>
          <w:szCs w:val="24"/>
        </w:rPr>
        <w:t xml:space="preserve"> y la Comunidad Misionera de Cristo Pastor</w:t>
      </w:r>
      <w:r w:rsidRPr="00577806">
        <w:rPr>
          <w:rFonts w:asciiTheme="minorBidi" w:hAnsiTheme="minorBidi" w:cstheme="minorBidi"/>
          <w:sz w:val="24"/>
          <w:szCs w:val="24"/>
        </w:rPr>
        <w:t>. Este acuerdo de actuación se fundamenta en dos objetivos principales:</w:t>
      </w:r>
    </w:p>
    <w:p w14:paraId="0000004F" w14:textId="77777777" w:rsidR="00613E87" w:rsidRPr="00577806" w:rsidRDefault="00F73F5B">
      <w:pPr>
        <w:numPr>
          <w:ilvl w:val="0"/>
          <w:numId w:val="4"/>
        </w:numPr>
        <w:jc w:val="both"/>
        <w:rPr>
          <w:rFonts w:asciiTheme="minorBidi" w:hAnsiTheme="minorBidi" w:cstheme="minorBidi"/>
          <w:sz w:val="24"/>
          <w:szCs w:val="24"/>
        </w:rPr>
      </w:pPr>
      <w:r w:rsidRPr="00577806">
        <w:rPr>
          <w:rFonts w:asciiTheme="minorBidi" w:hAnsiTheme="minorBidi" w:cstheme="minorBidi"/>
          <w:b/>
          <w:sz w:val="24"/>
          <w:szCs w:val="24"/>
        </w:rPr>
        <w:t>Prevención de cualquier forma de abuso y Buenas Prácticas:</w:t>
      </w:r>
    </w:p>
    <w:p w14:paraId="00000050" w14:textId="77777777" w:rsidR="00613E87" w:rsidRPr="00577806" w:rsidRDefault="00F73F5B">
      <w:pPr>
        <w:numPr>
          <w:ilvl w:val="1"/>
          <w:numId w:val="4"/>
        </w:numPr>
        <w:jc w:val="both"/>
        <w:rPr>
          <w:rFonts w:asciiTheme="minorBidi" w:hAnsiTheme="minorBidi" w:cstheme="minorBidi"/>
          <w:sz w:val="24"/>
          <w:szCs w:val="24"/>
        </w:rPr>
      </w:pPr>
      <w:r w:rsidRPr="00577806">
        <w:rPr>
          <w:rFonts w:asciiTheme="minorBidi" w:hAnsiTheme="minorBidi" w:cstheme="minorBidi"/>
          <w:sz w:val="24"/>
          <w:szCs w:val="24"/>
        </w:rPr>
        <w:t>Establece pautas para prevenir situaciones conflictivas, promoviendo buenas prácticas en la organización y desarrollo de actividades con menores y personas vulnerables.</w:t>
      </w:r>
    </w:p>
    <w:p w14:paraId="00000051" w14:textId="77777777" w:rsidR="00613E87" w:rsidRPr="00577806" w:rsidRDefault="00F73F5B">
      <w:pPr>
        <w:numPr>
          <w:ilvl w:val="1"/>
          <w:numId w:val="4"/>
        </w:numPr>
        <w:jc w:val="both"/>
        <w:rPr>
          <w:rFonts w:asciiTheme="minorBidi" w:hAnsiTheme="minorBidi" w:cstheme="minorBidi"/>
          <w:sz w:val="24"/>
          <w:szCs w:val="24"/>
        </w:rPr>
      </w:pPr>
      <w:r w:rsidRPr="00577806">
        <w:rPr>
          <w:rFonts w:asciiTheme="minorBidi" w:hAnsiTheme="minorBidi" w:cstheme="minorBidi"/>
          <w:sz w:val="24"/>
          <w:szCs w:val="24"/>
        </w:rPr>
        <w:t>Enfatiza la importancia de crear un entorno seguro y respetuoso, identificando riesgos y proporcionando directrices para evitarlos.</w:t>
      </w:r>
    </w:p>
    <w:p w14:paraId="00000052" w14:textId="77777777" w:rsidR="00613E87" w:rsidRPr="00577806" w:rsidRDefault="00F73F5B">
      <w:pPr>
        <w:numPr>
          <w:ilvl w:val="1"/>
          <w:numId w:val="4"/>
        </w:numPr>
        <w:jc w:val="both"/>
        <w:rPr>
          <w:rFonts w:asciiTheme="minorBidi" w:hAnsiTheme="minorBidi" w:cstheme="minorBidi"/>
          <w:sz w:val="24"/>
          <w:szCs w:val="24"/>
        </w:rPr>
      </w:pPr>
      <w:r w:rsidRPr="00577806">
        <w:rPr>
          <w:rFonts w:asciiTheme="minorBidi" w:hAnsiTheme="minorBidi" w:cstheme="minorBidi"/>
          <w:sz w:val="24"/>
          <w:szCs w:val="24"/>
        </w:rPr>
        <w:t>Define claramente las responsabilidades, funciones y canales de comunicación del personal involucrado.</w:t>
      </w:r>
    </w:p>
    <w:p w14:paraId="00000053" w14:textId="77777777" w:rsidR="00613E87" w:rsidRPr="00577806" w:rsidRDefault="00F73F5B">
      <w:pPr>
        <w:numPr>
          <w:ilvl w:val="0"/>
          <w:numId w:val="4"/>
        </w:numPr>
        <w:jc w:val="both"/>
        <w:rPr>
          <w:rFonts w:asciiTheme="minorBidi" w:hAnsiTheme="minorBidi" w:cstheme="minorBidi"/>
          <w:sz w:val="24"/>
          <w:szCs w:val="24"/>
        </w:rPr>
      </w:pPr>
      <w:r w:rsidRPr="00577806">
        <w:rPr>
          <w:rFonts w:asciiTheme="minorBidi" w:hAnsiTheme="minorBidi" w:cstheme="minorBidi"/>
          <w:b/>
          <w:sz w:val="24"/>
          <w:szCs w:val="24"/>
        </w:rPr>
        <w:t>Actuación Frente a Posibles Casos de Abuso Sexual:</w:t>
      </w:r>
    </w:p>
    <w:p w14:paraId="00000054" w14:textId="77777777" w:rsidR="00613E87" w:rsidRPr="00577806" w:rsidRDefault="00F73F5B">
      <w:pPr>
        <w:numPr>
          <w:ilvl w:val="1"/>
          <w:numId w:val="4"/>
        </w:numPr>
        <w:jc w:val="both"/>
        <w:rPr>
          <w:rFonts w:asciiTheme="minorBidi" w:hAnsiTheme="minorBidi" w:cstheme="minorBidi"/>
          <w:sz w:val="24"/>
          <w:szCs w:val="24"/>
        </w:rPr>
      </w:pPr>
      <w:r w:rsidRPr="00577806">
        <w:rPr>
          <w:rFonts w:asciiTheme="minorBidi" w:hAnsiTheme="minorBidi" w:cstheme="minorBidi"/>
          <w:sz w:val="24"/>
          <w:szCs w:val="24"/>
        </w:rPr>
        <w:t>Establece un procedimiento claro y eficiente para actuar inmediatamente ante la revelación o sospecha fundamentada de abuso sexual.</w:t>
      </w:r>
    </w:p>
    <w:p w14:paraId="00000055" w14:textId="77777777" w:rsidR="00613E87" w:rsidRPr="00577806" w:rsidRDefault="00F73F5B">
      <w:pPr>
        <w:numPr>
          <w:ilvl w:val="1"/>
          <w:numId w:val="4"/>
        </w:numPr>
        <w:jc w:val="both"/>
        <w:rPr>
          <w:rFonts w:asciiTheme="minorBidi" w:hAnsiTheme="minorBidi" w:cstheme="minorBidi"/>
          <w:sz w:val="24"/>
          <w:szCs w:val="24"/>
        </w:rPr>
      </w:pPr>
      <w:r w:rsidRPr="00577806">
        <w:rPr>
          <w:rFonts w:asciiTheme="minorBidi" w:hAnsiTheme="minorBidi" w:cstheme="minorBidi"/>
          <w:sz w:val="24"/>
          <w:szCs w:val="24"/>
        </w:rPr>
        <w:t>Subraya la necesidad de intervenir con control de la situación, priorizando el bienestar de la víctima y abordando adecuadamente al presunto agresor.</w:t>
      </w:r>
    </w:p>
    <w:p w14:paraId="00000056" w14:textId="77777777" w:rsidR="00613E87" w:rsidRPr="00577806" w:rsidRDefault="00F73F5B">
      <w:pPr>
        <w:numPr>
          <w:ilvl w:val="1"/>
          <w:numId w:val="4"/>
        </w:numPr>
        <w:jc w:val="both"/>
        <w:rPr>
          <w:rFonts w:asciiTheme="minorBidi" w:hAnsiTheme="minorBidi" w:cstheme="minorBidi"/>
          <w:sz w:val="24"/>
          <w:szCs w:val="24"/>
        </w:rPr>
      </w:pPr>
      <w:r w:rsidRPr="00577806">
        <w:rPr>
          <w:rFonts w:asciiTheme="minorBidi" w:hAnsiTheme="minorBidi" w:cstheme="minorBidi"/>
          <w:sz w:val="24"/>
          <w:szCs w:val="24"/>
        </w:rPr>
        <w:t>Proporciona una guía precisa sobre las acciones a seguir, asegurando una respuesta rápida y efectiva.</w:t>
      </w:r>
    </w:p>
    <w:p w14:paraId="00000057" w14:textId="77777777" w:rsidR="00613E87" w:rsidRPr="00577806" w:rsidRDefault="00F73F5B">
      <w:pPr>
        <w:ind w:firstLine="360"/>
        <w:jc w:val="both"/>
        <w:rPr>
          <w:rFonts w:asciiTheme="minorBidi" w:hAnsiTheme="minorBidi" w:cstheme="minorBidi"/>
          <w:sz w:val="24"/>
          <w:szCs w:val="24"/>
        </w:rPr>
      </w:pPr>
      <w:r w:rsidRPr="00577806">
        <w:rPr>
          <w:rFonts w:asciiTheme="minorBidi" w:hAnsiTheme="minorBidi" w:cstheme="minorBidi"/>
          <w:sz w:val="24"/>
          <w:szCs w:val="24"/>
        </w:rPr>
        <w:t>Este Protocolo también desglosa las responsabilidades específicas del personal, identifica los riesgos a evitar y detalla los canales de comunicación esenciales. Su objetivo es asegurar que todos los miembros de la comunidad estén plenamente informados, conscientes de los peligros potenciales, y preparados para actuar de manera coordinada en la prevención y respuesta ante el abuso sexual.</w:t>
      </w:r>
    </w:p>
    <w:p w14:paraId="00000059" w14:textId="7EF1D6BB" w:rsidR="00613E87" w:rsidRDefault="00F73F5B" w:rsidP="00577806">
      <w:pPr>
        <w:ind w:firstLine="360"/>
        <w:jc w:val="both"/>
        <w:rPr>
          <w:rFonts w:asciiTheme="minorBidi" w:hAnsiTheme="minorBidi" w:cstheme="minorBidi"/>
          <w:sz w:val="24"/>
          <w:szCs w:val="24"/>
        </w:rPr>
      </w:pPr>
      <w:r w:rsidRPr="00577806">
        <w:rPr>
          <w:rFonts w:asciiTheme="minorBidi" w:hAnsiTheme="minorBidi" w:cstheme="minorBidi"/>
          <w:sz w:val="24"/>
          <w:szCs w:val="24"/>
        </w:rPr>
        <w:t>Para el desarrollo del presente protocolo se tomó como referencia el protocolo de prevención y actuación frente a abusos sexuales de la diócesis de El Alto y las líneas guía de la Conferencia Episcopal Boliviana de 2019.</w:t>
      </w:r>
    </w:p>
    <w:p w14:paraId="1EC7AEA2" w14:textId="77777777" w:rsidR="00577806" w:rsidRPr="00577806" w:rsidRDefault="00577806" w:rsidP="00577806">
      <w:pPr>
        <w:ind w:firstLine="360"/>
        <w:jc w:val="both"/>
        <w:rPr>
          <w:rFonts w:asciiTheme="minorBidi" w:hAnsiTheme="minorBidi" w:cstheme="minorBidi"/>
          <w:sz w:val="24"/>
          <w:szCs w:val="24"/>
        </w:rPr>
      </w:pPr>
    </w:p>
    <w:p w14:paraId="0000005A" w14:textId="77777777" w:rsidR="00613E87" w:rsidRPr="00577806" w:rsidRDefault="00F73F5B">
      <w:pPr>
        <w:pStyle w:val="Ttulo3"/>
        <w:ind w:firstLine="360"/>
        <w:rPr>
          <w:rFonts w:asciiTheme="minorBidi" w:hAnsiTheme="minorBidi" w:cstheme="minorBidi"/>
          <w:sz w:val="24"/>
        </w:rPr>
      </w:pPr>
      <w:r w:rsidRPr="00577806">
        <w:rPr>
          <w:rFonts w:asciiTheme="minorBidi" w:hAnsiTheme="minorBidi" w:cstheme="minorBidi"/>
          <w:sz w:val="24"/>
        </w:rPr>
        <w:t>2.2.    Ámbito de aplicación</w:t>
      </w:r>
    </w:p>
    <w:p w14:paraId="0000005B" w14:textId="3D422F94"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El ámbito de aplicación de este Protocolo abarca a toda la vida de la comunidad de Salesianas Misioneras</w:t>
      </w:r>
      <w:r w:rsidR="00C767FB">
        <w:rPr>
          <w:rFonts w:asciiTheme="minorBidi" w:hAnsiTheme="minorBidi" w:cstheme="minorBidi"/>
          <w:sz w:val="24"/>
          <w:szCs w:val="24"/>
        </w:rPr>
        <w:t xml:space="preserve"> y la Comunidad Misionera de Cristo Pastor</w:t>
      </w:r>
      <w:r w:rsidRPr="00577806">
        <w:rPr>
          <w:rFonts w:asciiTheme="minorBidi" w:hAnsiTheme="minorBidi" w:cstheme="minorBidi"/>
          <w:sz w:val="24"/>
          <w:szCs w:val="24"/>
        </w:rPr>
        <w:t xml:space="preserve"> y todas las esferas de atención pastoral, espiritual y social en la que desarrollamos nuestra misión. Este Protocolo se aplica en situaciones en las que </w:t>
      </w:r>
      <w:r w:rsidRPr="00577806">
        <w:rPr>
          <w:rFonts w:asciiTheme="minorBidi" w:hAnsiTheme="minorBidi" w:cstheme="minorBidi"/>
          <w:sz w:val="24"/>
          <w:szCs w:val="24"/>
        </w:rPr>
        <w:lastRenderedPageBreak/>
        <w:t>la comunidad tiene la responsabilidad de brindar guía espiritual, cuidado, acompañamiento, protección y formación a niñas, niños, adolescentes y adultos vulnerables.</w:t>
      </w:r>
    </w:p>
    <w:p w14:paraId="0000005C" w14:textId="77777777" w:rsidR="00613E87" w:rsidRPr="00577806" w:rsidRDefault="00613E87">
      <w:pPr>
        <w:spacing w:after="0" w:line="240" w:lineRule="auto"/>
        <w:jc w:val="both"/>
        <w:rPr>
          <w:rFonts w:asciiTheme="minorBidi" w:hAnsiTheme="minorBidi" w:cstheme="minorBidi"/>
          <w:sz w:val="24"/>
          <w:szCs w:val="24"/>
        </w:rPr>
      </w:pPr>
    </w:p>
    <w:p w14:paraId="0000005D" w14:textId="317493C4"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Este Protocolo es de cumplimiento obligatorio y tiene carácter vinculante para todas las integrantes de la comunidad de Salesianas Misioneras</w:t>
      </w:r>
      <w:r w:rsidR="00C767FB">
        <w:rPr>
          <w:rFonts w:asciiTheme="minorBidi" w:hAnsiTheme="minorBidi" w:cstheme="minorBidi"/>
          <w:sz w:val="24"/>
          <w:szCs w:val="24"/>
        </w:rPr>
        <w:t xml:space="preserve"> y la Comunidad Misionera de Cristo Pastor</w:t>
      </w:r>
      <w:r w:rsidRPr="00577806">
        <w:rPr>
          <w:rFonts w:asciiTheme="minorBidi" w:hAnsiTheme="minorBidi" w:cstheme="minorBidi"/>
          <w:sz w:val="24"/>
          <w:szCs w:val="24"/>
        </w:rPr>
        <w:t xml:space="preserve">. </w:t>
      </w:r>
    </w:p>
    <w:p w14:paraId="0000005E" w14:textId="77777777" w:rsidR="00613E87" w:rsidRPr="00577806" w:rsidRDefault="00613E87">
      <w:pPr>
        <w:spacing w:after="0" w:line="240" w:lineRule="auto"/>
        <w:jc w:val="both"/>
        <w:rPr>
          <w:rFonts w:asciiTheme="minorBidi" w:hAnsiTheme="minorBidi" w:cstheme="minorBidi"/>
          <w:b/>
          <w:sz w:val="24"/>
          <w:szCs w:val="24"/>
        </w:rPr>
      </w:pPr>
    </w:p>
    <w:p w14:paraId="0000005F" w14:textId="77777777" w:rsidR="00613E87" w:rsidRPr="00577806" w:rsidRDefault="00F73F5B">
      <w:pPr>
        <w:pStyle w:val="Ttulo3"/>
        <w:numPr>
          <w:ilvl w:val="1"/>
          <w:numId w:val="5"/>
        </w:numPr>
        <w:rPr>
          <w:rFonts w:asciiTheme="minorBidi" w:hAnsiTheme="minorBidi" w:cstheme="minorBidi"/>
          <w:sz w:val="24"/>
        </w:rPr>
      </w:pPr>
      <w:r w:rsidRPr="00577806">
        <w:rPr>
          <w:rFonts w:asciiTheme="minorBidi" w:hAnsiTheme="minorBidi" w:cstheme="minorBidi"/>
          <w:sz w:val="24"/>
        </w:rPr>
        <w:t xml:space="preserve"> Misión</w:t>
      </w:r>
    </w:p>
    <w:p w14:paraId="00000060"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La misión de este protocolo es garantizar de manera eficaz la protección de niños, niñas, adolescentes y adultos vulnerables ante cualquier forma de violencia, al mismo tiempo que fomenta un entorno saludable y seguro que fomente el trato respetuoso entre todas las personas.</w:t>
      </w:r>
    </w:p>
    <w:p w14:paraId="00000061" w14:textId="77777777" w:rsidR="00613E87" w:rsidRPr="00577806" w:rsidRDefault="00613E87">
      <w:pPr>
        <w:spacing w:after="0" w:line="240" w:lineRule="auto"/>
        <w:ind w:firstLine="360"/>
        <w:jc w:val="both"/>
        <w:rPr>
          <w:rFonts w:asciiTheme="minorBidi" w:hAnsiTheme="minorBidi" w:cstheme="minorBidi"/>
          <w:sz w:val="24"/>
          <w:szCs w:val="24"/>
        </w:rPr>
      </w:pPr>
    </w:p>
    <w:p w14:paraId="00000062" w14:textId="77777777" w:rsidR="00613E87" w:rsidRPr="00577806" w:rsidRDefault="00F73F5B">
      <w:pPr>
        <w:pStyle w:val="Ttulo3"/>
        <w:numPr>
          <w:ilvl w:val="1"/>
          <w:numId w:val="5"/>
        </w:numPr>
        <w:rPr>
          <w:rFonts w:asciiTheme="minorBidi" w:hAnsiTheme="minorBidi" w:cstheme="minorBidi"/>
          <w:sz w:val="24"/>
        </w:rPr>
      </w:pPr>
      <w:r w:rsidRPr="00577806">
        <w:rPr>
          <w:rFonts w:asciiTheme="minorBidi" w:hAnsiTheme="minorBidi" w:cstheme="minorBidi"/>
          <w:sz w:val="24"/>
        </w:rPr>
        <w:t>Objetivo general del presente protocolo</w:t>
      </w:r>
    </w:p>
    <w:p w14:paraId="00000063"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 xml:space="preserve">El objetivo principal de este protocolo es proporcionar a la comunidad de Salesianas Misioneras y sus dependientes directos un marco sólido y efectivo para prevenir, detectar y responder de manera oportuna y eficaz a casos de violencia y abuso sexual dirigidos hacia niñas, niños, adolescentes y adultos vulnerables en todos los espacios bajo su responsabilidad. Además, busca promover una cultura de protección, trato respetuoso y cuidado mutuo tanto para menores como para adultos vulnerables. </w:t>
      </w:r>
    </w:p>
    <w:p w14:paraId="00000064"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Este documento será revisado y actualizado cada 5 años.</w:t>
      </w:r>
    </w:p>
    <w:p w14:paraId="00000065" w14:textId="77777777" w:rsidR="00613E87" w:rsidRPr="00577806" w:rsidRDefault="00F73F5B">
      <w:pPr>
        <w:rPr>
          <w:rFonts w:asciiTheme="minorBidi" w:hAnsiTheme="minorBidi" w:cstheme="minorBidi"/>
          <w:sz w:val="24"/>
          <w:szCs w:val="24"/>
        </w:rPr>
      </w:pPr>
      <w:r w:rsidRPr="00577806">
        <w:rPr>
          <w:rFonts w:asciiTheme="minorBidi" w:hAnsiTheme="minorBidi" w:cstheme="minorBidi"/>
          <w:sz w:val="24"/>
          <w:szCs w:val="24"/>
        </w:rPr>
        <w:br w:type="page"/>
      </w:r>
    </w:p>
    <w:p w14:paraId="00000066" w14:textId="77777777" w:rsidR="00613E87" w:rsidRPr="00577806" w:rsidRDefault="00613E87">
      <w:pPr>
        <w:spacing w:after="0" w:line="240" w:lineRule="auto"/>
        <w:ind w:firstLine="360"/>
        <w:jc w:val="both"/>
        <w:rPr>
          <w:rFonts w:asciiTheme="minorBidi" w:hAnsiTheme="minorBidi" w:cstheme="minorBidi"/>
          <w:sz w:val="24"/>
          <w:szCs w:val="24"/>
        </w:rPr>
      </w:pPr>
    </w:p>
    <w:p w14:paraId="00000067" w14:textId="77777777" w:rsidR="00613E87" w:rsidRPr="00577806" w:rsidRDefault="00F73F5B" w:rsidP="00B342C9">
      <w:pPr>
        <w:pStyle w:val="Ttulo2"/>
        <w:numPr>
          <w:ilvl w:val="0"/>
          <w:numId w:val="3"/>
        </w:numPr>
      </w:pPr>
      <w:bookmarkStart w:id="5" w:name="_heading=h.6lsgvry3g8fc" w:colFirst="0" w:colLast="0"/>
      <w:bookmarkEnd w:id="5"/>
      <w:r w:rsidRPr="00577806">
        <w:t>MARCO LEGISLATIVO ESTATAL Y CANÓNICO</w:t>
      </w:r>
    </w:p>
    <w:p w14:paraId="00000068" w14:textId="77777777" w:rsidR="00613E87" w:rsidRPr="00577806" w:rsidRDefault="00613E87" w:rsidP="00C767FB">
      <w:pPr>
        <w:spacing w:after="0" w:line="240" w:lineRule="auto"/>
        <w:jc w:val="both"/>
        <w:rPr>
          <w:rFonts w:asciiTheme="minorBidi" w:hAnsiTheme="minorBidi" w:cstheme="minorBidi"/>
          <w:sz w:val="24"/>
          <w:szCs w:val="24"/>
        </w:rPr>
      </w:pPr>
    </w:p>
    <w:p w14:paraId="00000069" w14:textId="4D0C98A5" w:rsidR="00613E87" w:rsidRPr="00577806" w:rsidRDefault="00F73F5B" w:rsidP="00C767F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 xml:space="preserve">La comunidad de Salesianas Misioneras </w:t>
      </w:r>
      <w:r w:rsidR="00C767FB">
        <w:rPr>
          <w:rFonts w:asciiTheme="minorBidi" w:hAnsiTheme="minorBidi" w:cstheme="minorBidi"/>
          <w:sz w:val="24"/>
          <w:szCs w:val="24"/>
        </w:rPr>
        <w:t>y la Comunidad Misionera de Cristo Pastor</w:t>
      </w:r>
      <w:r w:rsidR="00C767FB" w:rsidRPr="00577806">
        <w:rPr>
          <w:rFonts w:asciiTheme="minorBidi" w:hAnsiTheme="minorBidi" w:cstheme="minorBidi"/>
          <w:sz w:val="24"/>
          <w:szCs w:val="24"/>
        </w:rPr>
        <w:t xml:space="preserve"> </w:t>
      </w:r>
      <w:r w:rsidRPr="00577806">
        <w:rPr>
          <w:rFonts w:asciiTheme="minorBidi" w:hAnsiTheme="minorBidi" w:cstheme="minorBidi"/>
          <w:sz w:val="24"/>
          <w:szCs w:val="24"/>
        </w:rPr>
        <w:t>se compromete a seguir y acatar la legislación civil y penal vigente en el territorio en el que se inicie o desarrolle un proceso de investigación o sanción en casos de abuso sexual.</w:t>
      </w:r>
    </w:p>
    <w:p w14:paraId="0000006A" w14:textId="77777777" w:rsidR="00613E87" w:rsidRPr="00577806" w:rsidRDefault="00613E87" w:rsidP="00C767FB">
      <w:pPr>
        <w:spacing w:after="0" w:line="240" w:lineRule="auto"/>
        <w:jc w:val="both"/>
        <w:rPr>
          <w:rFonts w:asciiTheme="minorBidi" w:hAnsiTheme="minorBidi" w:cstheme="minorBidi"/>
          <w:sz w:val="24"/>
          <w:szCs w:val="24"/>
        </w:rPr>
      </w:pPr>
    </w:p>
    <w:p w14:paraId="0000006B" w14:textId="77777777" w:rsidR="00613E87" w:rsidRPr="00577806" w:rsidRDefault="00F73F5B" w:rsidP="00C767FB">
      <w:pPr>
        <w:spacing w:after="0" w:line="240" w:lineRule="auto"/>
        <w:ind w:firstLine="708"/>
        <w:jc w:val="both"/>
        <w:rPr>
          <w:rFonts w:asciiTheme="minorBidi" w:hAnsiTheme="minorBidi" w:cstheme="minorBidi"/>
          <w:sz w:val="24"/>
          <w:szCs w:val="24"/>
        </w:rPr>
      </w:pPr>
      <w:r w:rsidRPr="00577806">
        <w:rPr>
          <w:rFonts w:asciiTheme="minorBidi" w:hAnsiTheme="minorBidi" w:cstheme="minorBidi"/>
          <w:sz w:val="24"/>
          <w:szCs w:val="24"/>
        </w:rPr>
        <w:t>Además, nuestra comunidad se ajusta a la normativa eclesiástica vigente que rige estas cuestiones. El marco legislativo eclesiástico que regula estos asuntos incluye:</w:t>
      </w:r>
    </w:p>
    <w:p w14:paraId="0000006C" w14:textId="77777777" w:rsidR="00613E87" w:rsidRPr="00577806" w:rsidRDefault="00613E87">
      <w:pPr>
        <w:spacing w:after="0" w:line="240" w:lineRule="auto"/>
        <w:jc w:val="both"/>
        <w:rPr>
          <w:rFonts w:asciiTheme="minorBidi" w:hAnsiTheme="minorBidi" w:cstheme="minorBidi"/>
          <w:sz w:val="24"/>
          <w:szCs w:val="24"/>
        </w:rPr>
      </w:pPr>
    </w:p>
    <w:p w14:paraId="0000006D"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-El código de derecho canónico.</w:t>
      </w:r>
    </w:p>
    <w:p w14:paraId="0000006E"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-Motu proprio ‘</w:t>
      </w:r>
      <w:proofErr w:type="spellStart"/>
      <w:r w:rsidRPr="00577806">
        <w:rPr>
          <w:rFonts w:asciiTheme="minorBidi" w:hAnsiTheme="minorBidi" w:cstheme="minorBidi"/>
          <w:sz w:val="24"/>
          <w:szCs w:val="24"/>
        </w:rPr>
        <w:t>Sacramentorum</w:t>
      </w:r>
      <w:proofErr w:type="spellEnd"/>
      <w:r w:rsidRPr="00577806">
        <w:rPr>
          <w:rFonts w:asciiTheme="minorBidi" w:hAnsiTheme="minorBidi" w:cstheme="minorBidi"/>
          <w:sz w:val="24"/>
          <w:szCs w:val="24"/>
        </w:rPr>
        <w:t xml:space="preserve"> </w:t>
      </w:r>
      <w:proofErr w:type="spellStart"/>
      <w:r w:rsidRPr="00577806">
        <w:rPr>
          <w:rFonts w:asciiTheme="minorBidi" w:hAnsiTheme="minorBidi" w:cstheme="minorBidi"/>
          <w:sz w:val="24"/>
          <w:szCs w:val="24"/>
        </w:rPr>
        <w:t>sanctitatis</w:t>
      </w:r>
      <w:proofErr w:type="spellEnd"/>
      <w:r w:rsidRPr="00577806">
        <w:rPr>
          <w:rFonts w:asciiTheme="minorBidi" w:hAnsiTheme="minorBidi" w:cstheme="minorBidi"/>
          <w:sz w:val="24"/>
          <w:szCs w:val="24"/>
        </w:rPr>
        <w:t xml:space="preserve"> tutela’ del Papa San Juan Pablo II.</w:t>
      </w:r>
    </w:p>
    <w:p w14:paraId="0000006F"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-Normas sobre los delitos más graves reservados para la Congregación para la Doctrina de la Fe del Papa Benedicto XVI.</w:t>
      </w:r>
    </w:p>
    <w:p w14:paraId="00000070"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 xml:space="preserve">-Rescripto ex </w:t>
      </w:r>
      <w:proofErr w:type="spellStart"/>
      <w:r w:rsidRPr="00577806">
        <w:rPr>
          <w:rFonts w:asciiTheme="minorBidi" w:hAnsiTheme="minorBidi" w:cstheme="minorBidi"/>
          <w:sz w:val="24"/>
          <w:szCs w:val="24"/>
        </w:rPr>
        <w:t>audientia</w:t>
      </w:r>
      <w:proofErr w:type="spellEnd"/>
      <w:r w:rsidRPr="00577806">
        <w:rPr>
          <w:rFonts w:asciiTheme="minorBidi" w:hAnsiTheme="minorBidi" w:cstheme="minorBidi"/>
          <w:sz w:val="24"/>
          <w:szCs w:val="24"/>
        </w:rPr>
        <w:t xml:space="preserve"> </w:t>
      </w:r>
      <w:proofErr w:type="spellStart"/>
      <w:r w:rsidRPr="00577806">
        <w:rPr>
          <w:rFonts w:asciiTheme="minorBidi" w:hAnsiTheme="minorBidi" w:cstheme="minorBidi"/>
          <w:sz w:val="24"/>
          <w:szCs w:val="24"/>
        </w:rPr>
        <w:t>SS.Mi</w:t>
      </w:r>
      <w:proofErr w:type="spellEnd"/>
      <w:r w:rsidRPr="00577806">
        <w:rPr>
          <w:rFonts w:asciiTheme="minorBidi" w:hAnsiTheme="minorBidi" w:cstheme="minorBidi"/>
          <w:sz w:val="24"/>
          <w:szCs w:val="24"/>
        </w:rPr>
        <w:t>, de 9 de noviembre de 2021.</w:t>
      </w:r>
    </w:p>
    <w:p w14:paraId="00000071"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-Carta circular de la Congregación para la Doctrina de la Fe a las Conferencias Episcopales de 3 de mayo de 2011.</w:t>
      </w:r>
    </w:p>
    <w:p w14:paraId="00000072"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 xml:space="preserve">-Institución de la Comisión Pontificia para la protección de menores el 24 de marzo de 2014. </w:t>
      </w:r>
    </w:p>
    <w:p w14:paraId="00000073"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-Directivas de la Comisión Pontificia para la Protección de menores de 2015.</w:t>
      </w:r>
    </w:p>
    <w:p w14:paraId="00000074"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-Motu proprio ‘Como una madre amorosa’ del Papa Francisco, de 4 de junio</w:t>
      </w:r>
    </w:p>
    <w:p w14:paraId="00000075"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de 2016.</w:t>
      </w:r>
    </w:p>
    <w:p w14:paraId="00000076"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-Carta al Pueblo de Dios del Papa Francisco, de 20 de agosto de 2018.</w:t>
      </w:r>
    </w:p>
    <w:p w14:paraId="00000077"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 xml:space="preserve">-Motu proprio ‘Vos </w:t>
      </w:r>
      <w:proofErr w:type="spellStart"/>
      <w:r w:rsidRPr="00577806">
        <w:rPr>
          <w:rFonts w:asciiTheme="minorBidi" w:hAnsiTheme="minorBidi" w:cstheme="minorBidi"/>
          <w:sz w:val="24"/>
          <w:szCs w:val="24"/>
        </w:rPr>
        <w:t>estis</w:t>
      </w:r>
      <w:proofErr w:type="spellEnd"/>
      <w:r w:rsidRPr="00577806">
        <w:rPr>
          <w:rFonts w:asciiTheme="minorBidi" w:hAnsiTheme="minorBidi" w:cstheme="minorBidi"/>
          <w:sz w:val="24"/>
          <w:szCs w:val="24"/>
        </w:rPr>
        <w:t xml:space="preserve"> lux </w:t>
      </w:r>
      <w:proofErr w:type="spellStart"/>
      <w:r w:rsidRPr="00577806">
        <w:rPr>
          <w:rFonts w:asciiTheme="minorBidi" w:hAnsiTheme="minorBidi" w:cstheme="minorBidi"/>
          <w:sz w:val="24"/>
          <w:szCs w:val="24"/>
        </w:rPr>
        <w:t>mundi</w:t>
      </w:r>
      <w:proofErr w:type="spellEnd"/>
      <w:r w:rsidRPr="00577806">
        <w:rPr>
          <w:rFonts w:asciiTheme="minorBidi" w:hAnsiTheme="minorBidi" w:cstheme="minorBidi"/>
          <w:sz w:val="24"/>
          <w:szCs w:val="24"/>
        </w:rPr>
        <w:t>’ del Papa Francisco, de 7 de abril de 2019.</w:t>
      </w:r>
    </w:p>
    <w:p w14:paraId="00000078"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 xml:space="preserve">-Congregación para la Doctrina de la Fe. </w:t>
      </w:r>
      <w:proofErr w:type="spellStart"/>
      <w:r w:rsidRPr="00577806">
        <w:rPr>
          <w:rFonts w:asciiTheme="minorBidi" w:hAnsiTheme="minorBidi" w:cstheme="minorBidi"/>
          <w:sz w:val="24"/>
          <w:szCs w:val="24"/>
        </w:rPr>
        <w:t>Vademecum</w:t>
      </w:r>
      <w:proofErr w:type="spellEnd"/>
      <w:r w:rsidRPr="00577806">
        <w:rPr>
          <w:rFonts w:asciiTheme="minorBidi" w:hAnsiTheme="minorBidi" w:cstheme="minorBidi"/>
          <w:sz w:val="24"/>
          <w:szCs w:val="24"/>
        </w:rPr>
        <w:t xml:space="preserve"> sobre algunas cuestiones procesales ante los casos de abuso sexual a menores cometidos por clérigos, de 16 de julio de 2020.</w:t>
      </w:r>
    </w:p>
    <w:p w14:paraId="00000079" w14:textId="77777777" w:rsidR="00613E87" w:rsidRPr="00577806" w:rsidRDefault="00613E87">
      <w:pPr>
        <w:spacing w:after="0" w:line="240" w:lineRule="auto"/>
        <w:jc w:val="both"/>
        <w:rPr>
          <w:rFonts w:asciiTheme="minorBidi" w:hAnsiTheme="minorBidi" w:cstheme="minorBidi"/>
          <w:sz w:val="24"/>
          <w:szCs w:val="24"/>
        </w:rPr>
      </w:pPr>
    </w:p>
    <w:p w14:paraId="0000007A" w14:textId="77777777" w:rsidR="00613E87" w:rsidRPr="00577806" w:rsidRDefault="00F73F5B">
      <w:pPr>
        <w:rPr>
          <w:rFonts w:asciiTheme="minorBidi" w:hAnsiTheme="minorBidi" w:cstheme="minorBidi"/>
          <w:b/>
          <w:sz w:val="24"/>
          <w:szCs w:val="24"/>
        </w:rPr>
      </w:pPr>
      <w:r w:rsidRPr="00577806">
        <w:rPr>
          <w:rFonts w:asciiTheme="minorBidi" w:hAnsiTheme="minorBidi" w:cstheme="minorBidi"/>
          <w:sz w:val="24"/>
          <w:szCs w:val="24"/>
        </w:rPr>
        <w:br w:type="page"/>
      </w:r>
    </w:p>
    <w:p w14:paraId="0000007B" w14:textId="77777777" w:rsidR="00613E87" w:rsidRPr="00577806" w:rsidRDefault="00F73F5B" w:rsidP="00B342C9">
      <w:pPr>
        <w:pStyle w:val="Ttulo2"/>
        <w:numPr>
          <w:ilvl w:val="0"/>
          <w:numId w:val="3"/>
        </w:numPr>
      </w:pPr>
      <w:bookmarkStart w:id="6" w:name="_heading=h.o1df90690o6o" w:colFirst="0" w:colLast="0"/>
      <w:bookmarkEnd w:id="6"/>
      <w:r w:rsidRPr="00577806">
        <w:lastRenderedPageBreak/>
        <w:t>TÉRMINOS Y CONCEPTOS</w:t>
      </w:r>
    </w:p>
    <w:p w14:paraId="0000007C" w14:textId="77777777" w:rsidR="00613E87" w:rsidRPr="00577806" w:rsidRDefault="00613E87">
      <w:pPr>
        <w:rPr>
          <w:rFonts w:asciiTheme="minorBidi" w:hAnsiTheme="minorBidi" w:cstheme="minorBidi"/>
          <w:sz w:val="24"/>
          <w:szCs w:val="24"/>
        </w:rPr>
      </w:pPr>
    </w:p>
    <w:p w14:paraId="0000007D" w14:textId="77777777" w:rsidR="00613E87" w:rsidRPr="00577806" w:rsidRDefault="00F73F5B">
      <w:pPr>
        <w:pStyle w:val="Ttulo3"/>
        <w:ind w:firstLine="360"/>
        <w:rPr>
          <w:rFonts w:asciiTheme="minorBidi" w:hAnsiTheme="minorBidi" w:cstheme="minorBidi"/>
          <w:sz w:val="24"/>
        </w:rPr>
      </w:pPr>
      <w:r w:rsidRPr="00577806">
        <w:rPr>
          <w:rFonts w:asciiTheme="minorBidi" w:hAnsiTheme="minorBidi" w:cstheme="minorBidi"/>
          <w:sz w:val="24"/>
        </w:rPr>
        <w:t>4.1.     Niño y niña</w:t>
      </w:r>
    </w:p>
    <w:p w14:paraId="0000007E"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Se considera que un niño o niña es una persona que no ha alcanzado la mayoría de edad, que es menor de 18 años.</w:t>
      </w:r>
    </w:p>
    <w:p w14:paraId="0000007F" w14:textId="77777777" w:rsidR="00613E87" w:rsidRPr="00577806" w:rsidRDefault="00613E87">
      <w:pPr>
        <w:spacing w:after="0" w:line="240" w:lineRule="auto"/>
        <w:jc w:val="both"/>
        <w:rPr>
          <w:rFonts w:asciiTheme="minorBidi" w:hAnsiTheme="minorBidi" w:cstheme="minorBidi"/>
          <w:sz w:val="24"/>
          <w:szCs w:val="24"/>
        </w:rPr>
      </w:pPr>
    </w:p>
    <w:p w14:paraId="00000080" w14:textId="77777777" w:rsidR="00613E87" w:rsidRPr="00577806" w:rsidRDefault="00F73F5B">
      <w:pPr>
        <w:pStyle w:val="Ttulo3"/>
        <w:numPr>
          <w:ilvl w:val="1"/>
          <w:numId w:val="3"/>
        </w:numPr>
        <w:rPr>
          <w:rFonts w:asciiTheme="minorBidi" w:hAnsiTheme="minorBidi" w:cstheme="minorBidi"/>
          <w:sz w:val="24"/>
        </w:rPr>
      </w:pPr>
      <w:r w:rsidRPr="00577806">
        <w:rPr>
          <w:rFonts w:asciiTheme="minorBidi" w:hAnsiTheme="minorBidi" w:cstheme="minorBidi"/>
          <w:sz w:val="24"/>
        </w:rPr>
        <w:t xml:space="preserve"> Adulto vulnerable</w:t>
      </w:r>
    </w:p>
    <w:p w14:paraId="00000081"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Cualquier persona mayor de 18 años que se encuentra en un estado de enfermedad, deficiencia física o psicológica, o privación de libertad personal que, de hecho, limita, incluso ocasionalmente, su capacidad para comprender, desear o resistir a la ofensa. Diversos factores contribuyen a que las personas se encuentren en situación de vulnerabilidad, como la edad, la discapacidad, la falta de recursos, situaciones de exclusión social o desigualdad, o el riesgo de abuso, lo que les impide cuidarse a sí mismas o protegerse contra el daño o la explotación. También se incluyen las personas bajo cuidados médicos o terapéuticos que pueden hallarse en situación de vulnerabilidad, así como aquellos que presenten cualquier combinación de factores vitales que facilite la manipulación, el uso o el abuso. Estos factores pueden incluir dependencia física, emocional o económica del abusador, una situación de poder por parte del abusador, desigualdad manifiesta, una situación de crisis vital de la víctima o una relación de sometimiento, entre otras circunstancias.</w:t>
      </w:r>
    </w:p>
    <w:p w14:paraId="00000082" w14:textId="77777777" w:rsidR="00613E87" w:rsidRPr="00577806" w:rsidRDefault="00613E87">
      <w:pPr>
        <w:spacing w:after="0" w:line="240" w:lineRule="auto"/>
        <w:ind w:firstLine="360"/>
        <w:jc w:val="both"/>
        <w:rPr>
          <w:rFonts w:asciiTheme="minorBidi" w:hAnsiTheme="minorBidi" w:cstheme="minorBidi"/>
          <w:sz w:val="24"/>
          <w:szCs w:val="24"/>
        </w:rPr>
      </w:pPr>
    </w:p>
    <w:p w14:paraId="00000083"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Este concepto abarca a las personas que, debido a su estado o situación, son más susceptibles a ser víctimas de abuso o explotación y requieren una protección especial para garantizar su bienestar y seguridad.</w:t>
      </w:r>
    </w:p>
    <w:p w14:paraId="00000084" w14:textId="77777777" w:rsidR="00613E87" w:rsidRPr="00577806" w:rsidRDefault="00613E87">
      <w:pPr>
        <w:rPr>
          <w:rFonts w:asciiTheme="minorBidi" w:hAnsiTheme="minorBidi" w:cstheme="minorBidi"/>
          <w:sz w:val="24"/>
          <w:szCs w:val="24"/>
        </w:rPr>
      </w:pPr>
    </w:p>
    <w:p w14:paraId="00000085"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eastAsia="Arial" w:hAnsiTheme="minorBidi" w:cstheme="minorBidi"/>
          <w:b/>
          <w:color w:val="000000"/>
          <w:sz w:val="24"/>
          <w:szCs w:val="24"/>
        </w:rPr>
        <w:t>4.3.  Abuso sexual</w:t>
      </w:r>
      <w:r w:rsidRPr="00577806">
        <w:rPr>
          <w:rFonts w:asciiTheme="minorBidi" w:hAnsiTheme="minorBidi" w:cstheme="minorBidi"/>
          <w:sz w:val="24"/>
          <w:szCs w:val="24"/>
        </w:rPr>
        <w:t>: Cualquier forma de agresión sexual, acoso sexual u otra conducta de naturaleza sexual que sea incompatible con la integridad de la relación entre el personal de la Iglesia y las personas bajo su cuidado pastoral.</w:t>
      </w:r>
    </w:p>
    <w:p w14:paraId="00000086" w14:textId="77777777" w:rsidR="00613E87" w:rsidRPr="00577806" w:rsidRDefault="00613E87">
      <w:pPr>
        <w:spacing w:after="0" w:line="240" w:lineRule="auto"/>
        <w:jc w:val="both"/>
        <w:rPr>
          <w:rFonts w:asciiTheme="minorBidi" w:hAnsiTheme="minorBidi" w:cstheme="minorBidi"/>
          <w:sz w:val="24"/>
          <w:szCs w:val="24"/>
        </w:rPr>
      </w:pPr>
    </w:p>
    <w:p w14:paraId="00000087" w14:textId="77777777" w:rsidR="00613E87" w:rsidRPr="00577806" w:rsidRDefault="00F73F5B">
      <w:pPr>
        <w:numPr>
          <w:ilvl w:val="0"/>
          <w:numId w:val="10"/>
        </w:num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b/>
          <w:color w:val="000000"/>
          <w:sz w:val="24"/>
          <w:szCs w:val="24"/>
        </w:rPr>
        <w:t>Victimario</w:t>
      </w:r>
      <w:r w:rsidRPr="00577806">
        <w:rPr>
          <w:rFonts w:asciiTheme="minorBidi" w:hAnsiTheme="minorBidi" w:cstheme="minorBidi"/>
          <w:color w:val="000000"/>
          <w:sz w:val="24"/>
          <w:szCs w:val="24"/>
        </w:rPr>
        <w:t>: Una persona que abusa de su posición de confianza, prestigio o poder para satisfacer sus propias necesidades a expensas de los demás. El victimario manipula a la víctima y viola sus derechos fundamentales.</w:t>
      </w:r>
    </w:p>
    <w:p w14:paraId="00000088" w14:textId="77777777" w:rsidR="00613E87" w:rsidRPr="00577806" w:rsidRDefault="00613E87">
      <w:pPr>
        <w:pBdr>
          <w:top w:val="nil"/>
          <w:left w:val="nil"/>
          <w:bottom w:val="nil"/>
          <w:right w:val="nil"/>
          <w:between w:val="nil"/>
        </w:pBdr>
        <w:spacing w:after="0" w:line="240" w:lineRule="auto"/>
        <w:ind w:left="1068"/>
        <w:jc w:val="both"/>
        <w:rPr>
          <w:rFonts w:asciiTheme="minorBidi" w:hAnsiTheme="minorBidi" w:cstheme="minorBidi"/>
          <w:color w:val="000000"/>
          <w:sz w:val="24"/>
          <w:szCs w:val="24"/>
        </w:rPr>
      </w:pPr>
    </w:p>
    <w:p w14:paraId="00000089" w14:textId="77777777" w:rsidR="00613E87" w:rsidRPr="00577806" w:rsidRDefault="00F73F5B">
      <w:pPr>
        <w:numPr>
          <w:ilvl w:val="0"/>
          <w:numId w:val="10"/>
        </w:num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b/>
          <w:color w:val="000000"/>
          <w:sz w:val="24"/>
          <w:szCs w:val="24"/>
        </w:rPr>
        <w:t>Víctima</w:t>
      </w:r>
      <w:r w:rsidRPr="00577806">
        <w:rPr>
          <w:rFonts w:asciiTheme="minorBidi" w:hAnsiTheme="minorBidi" w:cstheme="minorBidi"/>
          <w:color w:val="000000"/>
          <w:sz w:val="24"/>
          <w:szCs w:val="24"/>
        </w:rPr>
        <w:t>: Una persona que se encuentra en una relación asimétrica con su victimario, dependiendo de este en varios aspectos de su vida y en desventaja emocional, económica, u otros aspectos. Además, la víctima presenta factores de riesgo que facilitan la dinámica abusiva.</w:t>
      </w:r>
    </w:p>
    <w:p w14:paraId="0000008A" w14:textId="77777777" w:rsidR="00613E87" w:rsidRPr="00577806" w:rsidRDefault="00613E87">
      <w:pPr>
        <w:pBdr>
          <w:top w:val="nil"/>
          <w:left w:val="nil"/>
          <w:bottom w:val="nil"/>
          <w:right w:val="nil"/>
          <w:between w:val="nil"/>
        </w:pBdr>
        <w:spacing w:after="0"/>
        <w:ind w:left="720"/>
        <w:rPr>
          <w:rFonts w:asciiTheme="minorBidi" w:hAnsiTheme="minorBidi" w:cstheme="minorBidi"/>
          <w:color w:val="000000"/>
          <w:sz w:val="24"/>
          <w:szCs w:val="24"/>
        </w:rPr>
      </w:pPr>
    </w:p>
    <w:p w14:paraId="0000008B" w14:textId="77777777" w:rsidR="00613E87" w:rsidRPr="00577806" w:rsidRDefault="00F73F5B">
      <w:pPr>
        <w:numPr>
          <w:ilvl w:val="0"/>
          <w:numId w:val="10"/>
        </w:num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b/>
          <w:color w:val="000000"/>
          <w:sz w:val="24"/>
          <w:szCs w:val="24"/>
        </w:rPr>
        <w:t>Terceros</w:t>
      </w:r>
      <w:r w:rsidRPr="00577806">
        <w:rPr>
          <w:rFonts w:asciiTheme="minorBidi" w:hAnsiTheme="minorBidi" w:cstheme="minorBidi"/>
          <w:color w:val="000000"/>
          <w:sz w:val="24"/>
          <w:szCs w:val="24"/>
        </w:rPr>
        <w:t>: Personas que pueden ser perpetradores de situaciones abusivas o agentes de cambio que intervienen para rescatar a las víctimas.</w:t>
      </w:r>
    </w:p>
    <w:p w14:paraId="0000008C" w14:textId="77777777" w:rsidR="00613E87" w:rsidRPr="00577806" w:rsidRDefault="00613E87">
      <w:pPr>
        <w:pBdr>
          <w:top w:val="nil"/>
          <w:left w:val="nil"/>
          <w:bottom w:val="nil"/>
          <w:right w:val="nil"/>
          <w:between w:val="nil"/>
        </w:pBdr>
        <w:spacing w:after="0"/>
        <w:ind w:left="720"/>
        <w:rPr>
          <w:rFonts w:asciiTheme="minorBidi" w:hAnsiTheme="minorBidi" w:cstheme="minorBidi"/>
          <w:color w:val="000000"/>
          <w:sz w:val="24"/>
          <w:szCs w:val="24"/>
        </w:rPr>
      </w:pPr>
    </w:p>
    <w:p w14:paraId="0000008D" w14:textId="77777777" w:rsidR="00613E87" w:rsidRPr="00577806" w:rsidRDefault="00F73F5B">
      <w:pPr>
        <w:numPr>
          <w:ilvl w:val="1"/>
          <w:numId w:val="2"/>
        </w:numPr>
        <w:pBdr>
          <w:top w:val="nil"/>
          <w:left w:val="nil"/>
          <w:bottom w:val="nil"/>
          <w:right w:val="nil"/>
          <w:between w:val="nil"/>
        </w:pBdr>
        <w:spacing w:after="0" w:line="240" w:lineRule="auto"/>
        <w:jc w:val="both"/>
        <w:rPr>
          <w:rFonts w:asciiTheme="minorBidi" w:hAnsiTheme="minorBidi" w:cstheme="minorBidi"/>
          <w:b/>
          <w:color w:val="000000"/>
          <w:sz w:val="24"/>
          <w:szCs w:val="24"/>
        </w:rPr>
      </w:pPr>
      <w:r w:rsidRPr="00577806">
        <w:rPr>
          <w:rFonts w:asciiTheme="minorBidi" w:hAnsiTheme="minorBidi" w:cstheme="minorBidi"/>
          <w:b/>
          <w:color w:val="000000"/>
          <w:sz w:val="24"/>
          <w:szCs w:val="24"/>
        </w:rPr>
        <w:t>Características:</w:t>
      </w:r>
    </w:p>
    <w:p w14:paraId="0000008E" w14:textId="77777777" w:rsidR="00613E87" w:rsidRPr="00577806" w:rsidRDefault="00613E87">
      <w:pPr>
        <w:spacing w:after="0" w:line="240" w:lineRule="auto"/>
        <w:ind w:firstLine="360"/>
        <w:rPr>
          <w:rFonts w:asciiTheme="minorBidi" w:hAnsiTheme="minorBidi" w:cstheme="minorBidi"/>
          <w:sz w:val="24"/>
          <w:szCs w:val="24"/>
        </w:rPr>
      </w:pPr>
    </w:p>
    <w:p w14:paraId="0000008F"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Características clave de actividades de abuso sexual que involucran a menores de 18 años o personas adultas vulnerables:</w:t>
      </w:r>
    </w:p>
    <w:p w14:paraId="00000090" w14:textId="77777777" w:rsidR="00613E87" w:rsidRPr="00577806" w:rsidRDefault="00613E87">
      <w:pPr>
        <w:spacing w:after="0" w:line="240" w:lineRule="auto"/>
        <w:ind w:firstLine="360"/>
        <w:jc w:val="both"/>
        <w:rPr>
          <w:rFonts w:asciiTheme="minorBidi" w:hAnsiTheme="minorBidi" w:cstheme="minorBidi"/>
          <w:sz w:val="24"/>
          <w:szCs w:val="24"/>
        </w:rPr>
      </w:pPr>
    </w:p>
    <w:p w14:paraId="00000091"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b/>
          <w:sz w:val="24"/>
          <w:szCs w:val="24"/>
        </w:rPr>
        <w:t>Incluye a menores o personas vulnerables:</w:t>
      </w:r>
      <w:r w:rsidRPr="00577806">
        <w:rPr>
          <w:rFonts w:asciiTheme="minorBidi" w:hAnsiTheme="minorBidi" w:cstheme="minorBidi"/>
          <w:sz w:val="24"/>
          <w:szCs w:val="24"/>
        </w:rPr>
        <w:t xml:space="preserve"> Estas actividades están dirigidas hacia individuos menores de 18 años o adultos vulnerables que se encuentran en situaciones de desventaja o dependencia.</w:t>
      </w:r>
    </w:p>
    <w:p w14:paraId="00000092" w14:textId="77777777" w:rsidR="00613E87" w:rsidRPr="00577806" w:rsidRDefault="00613E87">
      <w:pPr>
        <w:spacing w:after="0" w:line="240" w:lineRule="auto"/>
        <w:ind w:firstLine="360"/>
        <w:jc w:val="both"/>
        <w:rPr>
          <w:rFonts w:asciiTheme="minorBidi" w:hAnsiTheme="minorBidi" w:cstheme="minorBidi"/>
          <w:sz w:val="24"/>
          <w:szCs w:val="24"/>
        </w:rPr>
      </w:pPr>
    </w:p>
    <w:p w14:paraId="00000093"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b/>
          <w:sz w:val="24"/>
          <w:szCs w:val="24"/>
        </w:rPr>
        <w:t>Amplitud de actividades:</w:t>
      </w:r>
      <w:r w:rsidRPr="00577806">
        <w:rPr>
          <w:rFonts w:asciiTheme="minorBidi" w:hAnsiTheme="minorBidi" w:cstheme="minorBidi"/>
          <w:sz w:val="24"/>
          <w:szCs w:val="24"/>
        </w:rPr>
        <w:t xml:space="preserve"> Las actividades pueden abarcar una amplia gama de comportamientos de connotación sexual o erotizada, tanto sin contacto físico (gestos insinuantes, insinuaciones verbales, exhibicionismo, coacción para presenciar o participar en escenas sexuales en vivo o por medios digitales) como con contacto físico (desde caricias en zonas genitales o erógenas hasta prácticas más invasivas como la penetración oral, anal o vaginal mediante objetos, dedos o genitales).</w:t>
      </w:r>
    </w:p>
    <w:p w14:paraId="00000094" w14:textId="77777777" w:rsidR="00613E87" w:rsidRPr="00577806" w:rsidRDefault="00613E87">
      <w:pPr>
        <w:spacing w:after="0" w:line="240" w:lineRule="auto"/>
        <w:ind w:firstLine="360"/>
        <w:jc w:val="both"/>
        <w:rPr>
          <w:rFonts w:asciiTheme="minorBidi" w:hAnsiTheme="minorBidi" w:cstheme="minorBidi"/>
          <w:sz w:val="24"/>
          <w:szCs w:val="24"/>
        </w:rPr>
      </w:pPr>
    </w:p>
    <w:p w14:paraId="00000095"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b/>
          <w:sz w:val="24"/>
          <w:szCs w:val="24"/>
        </w:rPr>
        <w:t>Incluye conductas en línea:</w:t>
      </w:r>
      <w:r w:rsidRPr="00577806">
        <w:rPr>
          <w:rFonts w:asciiTheme="minorBidi" w:hAnsiTheme="minorBidi" w:cstheme="minorBidi"/>
          <w:sz w:val="24"/>
          <w:szCs w:val="24"/>
        </w:rPr>
        <w:t xml:space="preserve"> El abuso sexual puede extenderse al ámbito en línea, abarcando el acoso sexual a través de medios virtuales, lo que a menudo se conoce como ciberacoso sexual.</w:t>
      </w:r>
    </w:p>
    <w:p w14:paraId="00000096" w14:textId="77777777" w:rsidR="00613E87" w:rsidRPr="00577806" w:rsidRDefault="00613E87">
      <w:pPr>
        <w:spacing w:after="0" w:line="240" w:lineRule="auto"/>
        <w:ind w:firstLine="360"/>
        <w:jc w:val="both"/>
        <w:rPr>
          <w:rFonts w:asciiTheme="minorBidi" w:hAnsiTheme="minorBidi" w:cstheme="minorBidi"/>
          <w:sz w:val="24"/>
          <w:szCs w:val="24"/>
        </w:rPr>
      </w:pPr>
    </w:p>
    <w:p w14:paraId="00000097"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Estas actividades son inaceptables y deben abordarse de manera seria y eficaz para proteger a los menores y adultos vulnerables involucrados.</w:t>
      </w:r>
    </w:p>
    <w:p w14:paraId="00000098" w14:textId="77777777" w:rsidR="00613E87" w:rsidRPr="00577806" w:rsidRDefault="00613E87">
      <w:pPr>
        <w:spacing w:after="0" w:line="240" w:lineRule="auto"/>
        <w:ind w:firstLine="360"/>
        <w:jc w:val="both"/>
        <w:rPr>
          <w:rFonts w:asciiTheme="minorBidi" w:hAnsiTheme="minorBidi" w:cstheme="minorBidi"/>
          <w:sz w:val="24"/>
          <w:szCs w:val="24"/>
        </w:rPr>
      </w:pPr>
    </w:p>
    <w:p w14:paraId="00000099" w14:textId="77777777" w:rsidR="00613E87" w:rsidRPr="00577806" w:rsidRDefault="00F73F5B">
      <w:pPr>
        <w:pStyle w:val="Ttulo3"/>
        <w:numPr>
          <w:ilvl w:val="1"/>
          <w:numId w:val="2"/>
        </w:numPr>
        <w:rPr>
          <w:rFonts w:asciiTheme="minorBidi" w:hAnsiTheme="minorBidi" w:cstheme="minorBidi"/>
          <w:sz w:val="24"/>
        </w:rPr>
      </w:pPr>
      <w:r w:rsidRPr="00577806">
        <w:rPr>
          <w:rFonts w:asciiTheme="minorBidi" w:hAnsiTheme="minorBidi" w:cstheme="minorBidi"/>
          <w:sz w:val="24"/>
        </w:rPr>
        <w:t>Categorías:</w:t>
      </w:r>
    </w:p>
    <w:p w14:paraId="0000009A" w14:textId="77777777" w:rsidR="00613E87" w:rsidRPr="00577806" w:rsidRDefault="00613E87">
      <w:pPr>
        <w:rPr>
          <w:rFonts w:asciiTheme="minorBidi" w:hAnsiTheme="minorBidi" w:cstheme="minorBidi"/>
          <w:sz w:val="24"/>
          <w:szCs w:val="24"/>
        </w:rPr>
      </w:pPr>
    </w:p>
    <w:p w14:paraId="0000009B"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-Abuso sexual infantil</w:t>
      </w:r>
      <w:r w:rsidRPr="00577806">
        <w:rPr>
          <w:rFonts w:asciiTheme="minorBidi" w:hAnsiTheme="minorBidi" w:cstheme="minorBidi"/>
          <w:sz w:val="24"/>
          <w:szCs w:val="24"/>
        </w:rPr>
        <w:t xml:space="preserve">: según la definición aportada por la Organización Mundial de la Salud (OMS) en 2001, “se considera abuso sexual infantil (ASI) el involucrar a un menor en actividades sexuales que éste no llega a comprender totalmente, a las cuales no está en condiciones de prestar consentimiento informado, o para las cuales está evolutivamente inmaduro y tampoco puede dar consentimiento, o en actividades sexuales que transgreden las leyes o las restricciones sociales. </w:t>
      </w:r>
    </w:p>
    <w:p w14:paraId="0000009C" w14:textId="77777777" w:rsidR="00613E87" w:rsidRPr="00577806" w:rsidRDefault="00F73F5B">
      <w:pPr>
        <w:spacing w:after="0" w:line="240" w:lineRule="auto"/>
        <w:ind w:firstLine="708"/>
        <w:jc w:val="both"/>
        <w:rPr>
          <w:rFonts w:asciiTheme="minorBidi" w:hAnsiTheme="minorBidi" w:cstheme="minorBidi"/>
          <w:sz w:val="24"/>
          <w:szCs w:val="24"/>
        </w:rPr>
      </w:pPr>
      <w:r w:rsidRPr="00577806">
        <w:rPr>
          <w:rFonts w:asciiTheme="minorBidi" w:hAnsiTheme="minorBidi" w:cstheme="minorBidi"/>
          <w:sz w:val="24"/>
          <w:szCs w:val="24"/>
        </w:rPr>
        <w:t>El abuso sexual infantil se manifiesta en actividades de esta naturaleza entre un menor y una persona adulta o entre un menor y otra persona que, por su edad o por su desarrollo, se encuentra en posición de responsabilidad, confianza o poder. Estas actividades cuyo fin es gratificar o satisfacer las necesidades de la otra persona abarcan, pero no se limitan, a:</w:t>
      </w:r>
    </w:p>
    <w:p w14:paraId="0000009D" w14:textId="77777777" w:rsidR="00613E87" w:rsidRPr="00577806" w:rsidRDefault="00613E87">
      <w:pPr>
        <w:spacing w:after="0" w:line="240" w:lineRule="auto"/>
        <w:jc w:val="both"/>
        <w:rPr>
          <w:rFonts w:asciiTheme="minorBidi" w:hAnsiTheme="minorBidi" w:cstheme="minorBidi"/>
          <w:sz w:val="24"/>
          <w:szCs w:val="24"/>
        </w:rPr>
      </w:pPr>
    </w:p>
    <w:p w14:paraId="0000009E"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 La inducción a que un menor o adulto vulnerable se involucre en cualquier tipo de actividad sexual ilegal.</w:t>
      </w:r>
    </w:p>
    <w:p w14:paraId="0000009F"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 La explotación de menor o adulto vulnerable a través de la prostitución o de otras formas de prácticas sexuales ilegales.</w:t>
      </w:r>
    </w:p>
    <w:p w14:paraId="000000A0"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sz w:val="24"/>
          <w:szCs w:val="24"/>
        </w:rPr>
        <w:t>- La explotación de un menor o adulto vulnerable en la producción de materiales y exhibiciones pornográficas.</w:t>
      </w:r>
    </w:p>
    <w:p w14:paraId="000000A1" w14:textId="77777777" w:rsidR="00613E87" w:rsidRPr="00577806" w:rsidRDefault="00613E87">
      <w:pPr>
        <w:spacing w:after="0" w:line="240" w:lineRule="auto"/>
        <w:jc w:val="both"/>
        <w:rPr>
          <w:rFonts w:asciiTheme="minorBidi" w:hAnsiTheme="minorBidi" w:cstheme="minorBidi"/>
          <w:sz w:val="24"/>
          <w:szCs w:val="24"/>
        </w:rPr>
      </w:pPr>
      <w:bookmarkStart w:id="7" w:name="_heading=h.f77t2pmr0kve" w:colFirst="0" w:colLast="0"/>
      <w:bookmarkEnd w:id="7"/>
    </w:p>
    <w:p w14:paraId="000000A2"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-Agresión sexual</w:t>
      </w:r>
      <w:r w:rsidRPr="00577806">
        <w:rPr>
          <w:rFonts w:asciiTheme="minorBidi" w:hAnsiTheme="minorBidi" w:cstheme="minorBidi"/>
          <w:sz w:val="24"/>
          <w:szCs w:val="24"/>
        </w:rPr>
        <w:t>: Cualquier forma de contacto físico con o sin acceso carnal con violencia o intimidación y sin consentimiento.</w:t>
      </w:r>
    </w:p>
    <w:p w14:paraId="000000A3" w14:textId="77777777" w:rsidR="00613E87" w:rsidRPr="00577806" w:rsidRDefault="00613E87">
      <w:pPr>
        <w:spacing w:after="0" w:line="240" w:lineRule="auto"/>
        <w:jc w:val="both"/>
        <w:rPr>
          <w:rFonts w:asciiTheme="minorBidi" w:hAnsiTheme="minorBidi" w:cstheme="minorBidi"/>
          <w:sz w:val="24"/>
          <w:szCs w:val="24"/>
        </w:rPr>
      </w:pPr>
    </w:p>
    <w:p w14:paraId="000000A4"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-Exhibicionismo</w:t>
      </w:r>
      <w:r w:rsidRPr="00577806">
        <w:rPr>
          <w:rFonts w:asciiTheme="minorBidi" w:hAnsiTheme="minorBidi" w:cstheme="minorBidi"/>
          <w:sz w:val="24"/>
          <w:szCs w:val="24"/>
        </w:rPr>
        <w:t>: Es una categoría de abuso sexual sin contacto físico, que consiste en mostrar los propios órganos o llevar a cabo conductas sexuales en público.</w:t>
      </w:r>
    </w:p>
    <w:p w14:paraId="000000A5" w14:textId="77777777" w:rsidR="00613E87" w:rsidRPr="00577806" w:rsidRDefault="00613E87">
      <w:pPr>
        <w:spacing w:after="0" w:line="240" w:lineRule="auto"/>
        <w:jc w:val="both"/>
        <w:rPr>
          <w:rFonts w:asciiTheme="minorBidi" w:hAnsiTheme="minorBidi" w:cstheme="minorBidi"/>
          <w:sz w:val="24"/>
          <w:szCs w:val="24"/>
        </w:rPr>
      </w:pPr>
    </w:p>
    <w:p w14:paraId="000000A6"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lastRenderedPageBreak/>
        <w:t>-Explotación sexual infantil</w:t>
      </w:r>
      <w:r w:rsidRPr="00577806">
        <w:rPr>
          <w:rFonts w:asciiTheme="minorBidi" w:hAnsiTheme="minorBidi" w:cstheme="minorBidi"/>
          <w:sz w:val="24"/>
          <w:szCs w:val="24"/>
        </w:rPr>
        <w:t>: categoría de abuso sexual infantil en la que el abusador persigue un beneficio económico. Engloba la prostitución y la pornografía infantil. Dentro de la explotación sexual infantil, existen diferentes modalidades a tener en cuenta, las cuales presentan distintas características e incidencia: tráfico sexual infantil, turismo sexual infantil, prostitución infantil y pornografía infantil.</w:t>
      </w:r>
    </w:p>
    <w:p w14:paraId="000000A7" w14:textId="77777777" w:rsidR="00613E87" w:rsidRPr="00577806" w:rsidRDefault="00613E87">
      <w:pPr>
        <w:spacing w:after="0" w:line="240" w:lineRule="auto"/>
        <w:jc w:val="both"/>
        <w:rPr>
          <w:rFonts w:asciiTheme="minorBidi" w:hAnsiTheme="minorBidi" w:cstheme="minorBidi"/>
          <w:sz w:val="24"/>
          <w:szCs w:val="24"/>
        </w:rPr>
      </w:pPr>
    </w:p>
    <w:p w14:paraId="000000A8"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-Abuso de confianza</w:t>
      </w:r>
      <w:r w:rsidRPr="00577806">
        <w:rPr>
          <w:rFonts w:asciiTheme="minorBidi" w:hAnsiTheme="minorBidi" w:cstheme="minorBidi"/>
          <w:sz w:val="24"/>
          <w:szCs w:val="24"/>
        </w:rPr>
        <w:t>: suele darse con anterioridad o simultáneamente al abuso sexual y como condición para éste por parte de quien conoce a la víctima y goza de su consideración o estima. Tiende a lograr la confusión de ésta a fin de que oponga menor resistencia a los actos sexualmente abusivos.</w:t>
      </w:r>
    </w:p>
    <w:p w14:paraId="000000A9" w14:textId="77777777" w:rsidR="00613E87" w:rsidRPr="00577806" w:rsidRDefault="00613E87">
      <w:pPr>
        <w:spacing w:after="0" w:line="240" w:lineRule="auto"/>
        <w:jc w:val="both"/>
        <w:rPr>
          <w:rFonts w:asciiTheme="minorBidi" w:hAnsiTheme="minorBidi" w:cstheme="minorBidi"/>
          <w:sz w:val="24"/>
          <w:szCs w:val="24"/>
        </w:rPr>
      </w:pPr>
    </w:p>
    <w:p w14:paraId="000000AA"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-Abuso de poder</w:t>
      </w:r>
      <w:r w:rsidRPr="00577806">
        <w:rPr>
          <w:rFonts w:asciiTheme="minorBidi" w:hAnsiTheme="minorBidi" w:cstheme="minorBidi"/>
          <w:sz w:val="24"/>
          <w:szCs w:val="24"/>
        </w:rPr>
        <w:t>: se da cuando la persona adulta utiliza su posición dominante para doblegar al menos o adulto vulnerable o para obtener algún beneficio sexual en contra de la voluntad.</w:t>
      </w:r>
    </w:p>
    <w:p w14:paraId="000000AB" w14:textId="77777777" w:rsidR="00613E87" w:rsidRPr="00577806" w:rsidRDefault="00613E87">
      <w:pPr>
        <w:spacing w:after="0" w:line="240" w:lineRule="auto"/>
        <w:jc w:val="both"/>
        <w:rPr>
          <w:rFonts w:asciiTheme="minorBidi" w:hAnsiTheme="minorBidi" w:cstheme="minorBidi"/>
          <w:sz w:val="24"/>
          <w:szCs w:val="24"/>
        </w:rPr>
      </w:pPr>
    </w:p>
    <w:p w14:paraId="000000AC" w14:textId="77777777" w:rsidR="00613E87" w:rsidRPr="00577806" w:rsidRDefault="00F73F5B">
      <w:pPr>
        <w:numPr>
          <w:ilvl w:val="1"/>
          <w:numId w:val="2"/>
        </w:numPr>
        <w:pBdr>
          <w:top w:val="nil"/>
          <w:left w:val="nil"/>
          <w:bottom w:val="nil"/>
          <w:right w:val="nil"/>
          <w:between w:val="nil"/>
        </w:pBdr>
        <w:spacing w:after="0" w:line="240" w:lineRule="auto"/>
        <w:jc w:val="both"/>
        <w:rPr>
          <w:rFonts w:asciiTheme="minorBidi" w:hAnsiTheme="minorBidi" w:cstheme="minorBidi"/>
          <w:b/>
          <w:color w:val="000000"/>
          <w:sz w:val="24"/>
          <w:szCs w:val="24"/>
        </w:rPr>
      </w:pPr>
      <w:r w:rsidRPr="00577806">
        <w:rPr>
          <w:rFonts w:asciiTheme="minorBidi" w:hAnsiTheme="minorBidi" w:cstheme="minorBidi"/>
          <w:b/>
          <w:color w:val="000000"/>
          <w:sz w:val="24"/>
          <w:szCs w:val="24"/>
        </w:rPr>
        <w:t>Elementos de un abuso:</w:t>
      </w:r>
    </w:p>
    <w:p w14:paraId="000000AD" w14:textId="77777777" w:rsidR="00613E87" w:rsidRPr="00577806" w:rsidRDefault="00613E87">
      <w:pPr>
        <w:spacing w:after="0" w:line="240" w:lineRule="auto"/>
        <w:jc w:val="both"/>
        <w:rPr>
          <w:rFonts w:asciiTheme="minorBidi" w:hAnsiTheme="minorBidi" w:cstheme="minorBidi"/>
          <w:sz w:val="24"/>
          <w:szCs w:val="24"/>
        </w:rPr>
      </w:pPr>
    </w:p>
    <w:p w14:paraId="000000AE"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-Coerción.</w:t>
      </w:r>
      <w:r w:rsidRPr="00577806">
        <w:rPr>
          <w:rFonts w:asciiTheme="minorBidi" w:hAnsiTheme="minorBidi" w:cstheme="minorBidi"/>
          <w:sz w:val="24"/>
          <w:szCs w:val="24"/>
        </w:rPr>
        <w:t xml:space="preserve"> La persona agresora utiliza su posición de poder o dominio para forzar o coaccionar a la persona menor o vulnerable a participar en interacciones sexuales no deseadas. Esta coerción puede manifestarse de diversas maneras, como amenazas, fuerza física, chantaje o manipulación.</w:t>
      </w:r>
    </w:p>
    <w:p w14:paraId="000000AF" w14:textId="77777777" w:rsidR="00613E87" w:rsidRPr="00577806" w:rsidRDefault="00613E87">
      <w:pPr>
        <w:spacing w:after="0" w:line="240" w:lineRule="auto"/>
        <w:jc w:val="both"/>
        <w:rPr>
          <w:rFonts w:asciiTheme="minorBidi" w:hAnsiTheme="minorBidi" w:cstheme="minorBidi"/>
          <w:sz w:val="24"/>
          <w:szCs w:val="24"/>
        </w:rPr>
      </w:pPr>
    </w:p>
    <w:p w14:paraId="000000B0"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-Asimetría de edad.</w:t>
      </w:r>
      <w:r w:rsidRPr="00577806">
        <w:rPr>
          <w:rFonts w:asciiTheme="minorBidi" w:hAnsiTheme="minorBidi" w:cstheme="minorBidi"/>
          <w:sz w:val="24"/>
          <w:szCs w:val="24"/>
        </w:rPr>
        <w:t xml:space="preserve"> El agresor suele ser mayor que la víctima, lo que crea una asimetría de poder. Esta diferencia de edad no necesariamente se relaciona con ser mayor de edad, sino con la disparidad en el desarrollo físico, madurativo, cognitivo y sexual entre la víctima y el agresor. Esta asimetría reduce la autonomía y la libertad de decisión de la persona menor o vulnerable, lo que la hace más susceptible a la manipulación y el abuso.</w:t>
      </w:r>
    </w:p>
    <w:p w14:paraId="000000B1" w14:textId="77777777" w:rsidR="00613E87" w:rsidRPr="00577806" w:rsidRDefault="00613E87">
      <w:pPr>
        <w:spacing w:after="0" w:line="240" w:lineRule="auto"/>
        <w:jc w:val="both"/>
        <w:rPr>
          <w:rFonts w:asciiTheme="minorBidi" w:hAnsiTheme="minorBidi" w:cstheme="minorBidi"/>
          <w:sz w:val="24"/>
          <w:szCs w:val="24"/>
        </w:rPr>
      </w:pPr>
    </w:p>
    <w:p w14:paraId="000000B2" w14:textId="77777777" w:rsidR="00613E87" w:rsidRPr="00577806" w:rsidRDefault="00F73F5B">
      <w:pPr>
        <w:spacing w:after="0" w:line="240" w:lineRule="auto"/>
        <w:ind w:firstLine="708"/>
        <w:jc w:val="both"/>
        <w:rPr>
          <w:rFonts w:asciiTheme="minorBidi" w:hAnsiTheme="minorBidi" w:cstheme="minorBidi"/>
          <w:sz w:val="24"/>
          <w:szCs w:val="24"/>
        </w:rPr>
      </w:pPr>
      <w:r w:rsidRPr="00577806">
        <w:rPr>
          <w:rFonts w:asciiTheme="minorBidi" w:hAnsiTheme="minorBidi" w:cstheme="minorBidi"/>
          <w:sz w:val="24"/>
          <w:szCs w:val="24"/>
        </w:rPr>
        <w:t>Es fundamental comprender que el abuso no se limita solo a la diferencia de edad, ya que otros factores también pueden contribuir a la asimetría de poder y la vulnerabilidad de la víctima. La conciencia de estos elementos es esencial para la prevención y la protección de los individuos en situación de riesgo.</w:t>
      </w:r>
    </w:p>
    <w:p w14:paraId="000000B3" w14:textId="77777777" w:rsidR="00613E87" w:rsidRPr="00577806" w:rsidRDefault="00F73F5B">
      <w:pPr>
        <w:rPr>
          <w:rFonts w:asciiTheme="minorBidi" w:hAnsiTheme="minorBidi" w:cstheme="minorBidi"/>
          <w:sz w:val="24"/>
          <w:szCs w:val="24"/>
        </w:rPr>
      </w:pPr>
      <w:r w:rsidRPr="00577806">
        <w:rPr>
          <w:rFonts w:asciiTheme="minorBidi" w:hAnsiTheme="minorBidi" w:cstheme="minorBidi"/>
          <w:sz w:val="24"/>
          <w:szCs w:val="24"/>
        </w:rPr>
        <w:br w:type="page"/>
      </w:r>
    </w:p>
    <w:p w14:paraId="000000B4" w14:textId="77777777" w:rsidR="00613E87" w:rsidRPr="00577806" w:rsidRDefault="00613E87">
      <w:pPr>
        <w:spacing w:after="0" w:line="240" w:lineRule="auto"/>
        <w:ind w:firstLine="360"/>
        <w:jc w:val="both"/>
        <w:rPr>
          <w:rFonts w:asciiTheme="minorBidi" w:hAnsiTheme="minorBidi" w:cstheme="minorBidi"/>
          <w:sz w:val="24"/>
          <w:szCs w:val="24"/>
        </w:rPr>
      </w:pPr>
    </w:p>
    <w:p w14:paraId="000000B5" w14:textId="77777777" w:rsidR="00613E87" w:rsidRPr="00577806" w:rsidRDefault="00F73F5B" w:rsidP="00B342C9">
      <w:pPr>
        <w:pStyle w:val="Ttulo2"/>
        <w:numPr>
          <w:ilvl w:val="0"/>
          <w:numId w:val="2"/>
        </w:numPr>
      </w:pPr>
      <w:bookmarkStart w:id="8" w:name="_heading=h.g54kj05ushke" w:colFirst="0" w:colLast="0"/>
      <w:bookmarkEnd w:id="8"/>
      <w:r w:rsidRPr="00577806">
        <w:t>PREVENCIÓN</w:t>
      </w:r>
    </w:p>
    <w:p w14:paraId="000000B6" w14:textId="77777777" w:rsidR="00613E87" w:rsidRPr="00577806" w:rsidRDefault="00613E87">
      <w:pPr>
        <w:rPr>
          <w:rFonts w:asciiTheme="minorBidi" w:hAnsiTheme="minorBidi" w:cstheme="minorBidi"/>
          <w:sz w:val="24"/>
          <w:szCs w:val="24"/>
        </w:rPr>
      </w:pPr>
    </w:p>
    <w:p w14:paraId="000000B7"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Sin duda, al proyectarnos hacia el futuro, nuestra principal prioridad debe ser la fase de prevención. Para alcanzar este objetivo, resulta fundamental implementar las medidas necesarias en todas las etapas de formación de la comunidad, incluyendo el servicio pastoral que desempeñamos. Por eso se disponen las siguientes medidas:</w:t>
      </w:r>
    </w:p>
    <w:p w14:paraId="000000B8" w14:textId="77777777" w:rsidR="00613E87" w:rsidRPr="00577806" w:rsidRDefault="00613E87">
      <w:pPr>
        <w:spacing w:after="0" w:line="240" w:lineRule="auto"/>
        <w:ind w:firstLine="360"/>
        <w:jc w:val="both"/>
        <w:rPr>
          <w:rFonts w:asciiTheme="minorBidi" w:hAnsiTheme="minorBidi" w:cstheme="minorBidi"/>
          <w:sz w:val="24"/>
          <w:szCs w:val="24"/>
        </w:rPr>
      </w:pPr>
    </w:p>
    <w:p w14:paraId="000000B9" w14:textId="77777777" w:rsidR="00613E87" w:rsidRPr="00577806" w:rsidRDefault="00F73F5B">
      <w:pPr>
        <w:pStyle w:val="Ttulo3"/>
        <w:rPr>
          <w:rFonts w:asciiTheme="minorBidi" w:hAnsiTheme="minorBidi" w:cstheme="minorBidi"/>
          <w:sz w:val="24"/>
        </w:rPr>
      </w:pPr>
      <w:r w:rsidRPr="00577806">
        <w:rPr>
          <w:rFonts w:asciiTheme="minorBidi" w:hAnsiTheme="minorBidi" w:cstheme="minorBidi"/>
          <w:sz w:val="24"/>
        </w:rPr>
        <w:t>5.1. Dentro de la comunidad:</w:t>
      </w:r>
    </w:p>
    <w:p w14:paraId="000000BA" w14:textId="77777777" w:rsidR="00613E87" w:rsidRPr="00577806" w:rsidRDefault="00F73F5B">
      <w:pPr>
        <w:spacing w:after="0" w:line="240" w:lineRule="auto"/>
        <w:ind w:firstLine="708"/>
        <w:jc w:val="both"/>
        <w:rPr>
          <w:rFonts w:asciiTheme="minorBidi" w:hAnsiTheme="minorBidi" w:cstheme="minorBidi"/>
          <w:sz w:val="24"/>
          <w:szCs w:val="24"/>
        </w:rPr>
      </w:pPr>
      <w:r w:rsidRPr="00577806">
        <w:rPr>
          <w:rFonts w:asciiTheme="minorBidi" w:hAnsiTheme="minorBidi" w:cstheme="minorBidi"/>
          <w:sz w:val="24"/>
          <w:szCs w:val="24"/>
        </w:rPr>
        <w:t>A.  Solicitar a los candidatos test psicológicos, antecedentes penales y del registro de inhabilidades para condenados por delitos sexuales.</w:t>
      </w:r>
    </w:p>
    <w:p w14:paraId="000000BB" w14:textId="77777777" w:rsidR="00613E87" w:rsidRPr="00577806" w:rsidRDefault="00F73F5B">
      <w:pPr>
        <w:spacing w:after="0" w:line="240" w:lineRule="auto"/>
        <w:ind w:firstLine="708"/>
        <w:jc w:val="both"/>
        <w:rPr>
          <w:rFonts w:asciiTheme="minorBidi" w:hAnsiTheme="minorBidi" w:cstheme="minorBidi"/>
          <w:sz w:val="24"/>
          <w:szCs w:val="24"/>
        </w:rPr>
      </w:pPr>
      <w:r w:rsidRPr="00577806">
        <w:rPr>
          <w:rFonts w:asciiTheme="minorBidi" w:hAnsiTheme="minorBidi" w:cstheme="minorBidi"/>
          <w:sz w:val="24"/>
          <w:szCs w:val="24"/>
        </w:rPr>
        <w:t>B. Evaluar, en la medida de lo posible, la idoneidad humana para llevar una vida casta, consagrada en el celibato por amor al Reino de Dios y al seguimiento de Jesucristo, de acuerdo a su edad y en conformidad a una clara identidad afectivo-sexual.</w:t>
      </w:r>
    </w:p>
    <w:p w14:paraId="000000BC" w14:textId="77777777" w:rsidR="00613E87" w:rsidRPr="00577806" w:rsidRDefault="00F73F5B">
      <w:pPr>
        <w:spacing w:after="0" w:line="240" w:lineRule="auto"/>
        <w:ind w:firstLine="708"/>
        <w:jc w:val="both"/>
        <w:rPr>
          <w:rFonts w:asciiTheme="minorBidi" w:hAnsiTheme="minorBidi" w:cstheme="minorBidi"/>
          <w:sz w:val="24"/>
          <w:szCs w:val="24"/>
        </w:rPr>
      </w:pPr>
      <w:r w:rsidRPr="00577806">
        <w:rPr>
          <w:rFonts w:asciiTheme="minorBidi" w:hAnsiTheme="minorBidi" w:cstheme="minorBidi"/>
          <w:sz w:val="24"/>
          <w:szCs w:val="24"/>
        </w:rPr>
        <w:t xml:space="preserve">C. Pedir antecedentes sobre una candidata a nuestra comunidad que haya estado formándose para la vida religiosa en otra Casa de Formación. </w:t>
      </w:r>
    </w:p>
    <w:p w14:paraId="000000BD" w14:textId="77777777" w:rsidR="00613E87" w:rsidRPr="00577806" w:rsidRDefault="00F73F5B">
      <w:pPr>
        <w:spacing w:after="0" w:line="240" w:lineRule="auto"/>
        <w:ind w:firstLine="708"/>
        <w:jc w:val="both"/>
        <w:rPr>
          <w:rFonts w:asciiTheme="minorBidi" w:hAnsiTheme="minorBidi" w:cstheme="minorBidi"/>
          <w:sz w:val="24"/>
          <w:szCs w:val="24"/>
        </w:rPr>
      </w:pPr>
      <w:r w:rsidRPr="00577806">
        <w:rPr>
          <w:rFonts w:asciiTheme="minorBidi" w:hAnsiTheme="minorBidi" w:cstheme="minorBidi"/>
          <w:sz w:val="24"/>
          <w:szCs w:val="24"/>
        </w:rPr>
        <w:t>D. La coordinadora de cada comunidad estará atenta a cualquier indicio de algún tipo de abuso dentro de la comunidad, brindándole una adecuada solución al tema</w:t>
      </w:r>
    </w:p>
    <w:p w14:paraId="000000BE" w14:textId="77777777" w:rsidR="00613E87" w:rsidRPr="00577806" w:rsidRDefault="00F73F5B">
      <w:pPr>
        <w:spacing w:after="0" w:line="240" w:lineRule="auto"/>
        <w:ind w:firstLine="708"/>
        <w:jc w:val="both"/>
        <w:rPr>
          <w:rFonts w:asciiTheme="minorBidi" w:hAnsiTheme="minorBidi" w:cstheme="minorBidi"/>
          <w:sz w:val="24"/>
          <w:szCs w:val="24"/>
        </w:rPr>
      </w:pPr>
      <w:r w:rsidRPr="00577806">
        <w:rPr>
          <w:rFonts w:asciiTheme="minorBidi" w:hAnsiTheme="minorBidi" w:cstheme="minorBidi"/>
          <w:sz w:val="24"/>
          <w:szCs w:val="24"/>
        </w:rPr>
        <w:t>La corrección fraterna también es un elemento para la prevención, ya que guía a la hermana en su vida fomentando la comunión fraterna. En tal sentido, la coordinadora de la casa, junto a la comunidad, procurarán ser luz y acompañar a las hermanas desde la corrección fraterna siempre realizada desde la verdad y la caridad.</w:t>
      </w:r>
    </w:p>
    <w:p w14:paraId="000000BF" w14:textId="77777777" w:rsidR="00613E87" w:rsidRPr="00577806" w:rsidRDefault="00613E87">
      <w:pPr>
        <w:spacing w:after="0" w:line="240" w:lineRule="auto"/>
        <w:ind w:firstLine="708"/>
        <w:jc w:val="both"/>
        <w:rPr>
          <w:rFonts w:asciiTheme="minorBidi" w:hAnsiTheme="minorBidi" w:cstheme="minorBidi"/>
          <w:sz w:val="24"/>
          <w:szCs w:val="24"/>
        </w:rPr>
      </w:pPr>
    </w:p>
    <w:p w14:paraId="000000C0" w14:textId="07809991" w:rsidR="00613E87" w:rsidRPr="00577806" w:rsidRDefault="00E6689F" w:rsidP="00E6689F">
      <w:pPr>
        <w:pStyle w:val="Ttulo3"/>
      </w:pPr>
      <w:r>
        <w:t xml:space="preserve">5.2. </w:t>
      </w:r>
      <w:r w:rsidR="00F73F5B" w:rsidRPr="00577806">
        <w:t>En el ejercicio misionero:</w:t>
      </w:r>
    </w:p>
    <w:p w14:paraId="000000C1" w14:textId="77777777" w:rsidR="00613E87" w:rsidRPr="00577806" w:rsidRDefault="00F73F5B">
      <w:pPr>
        <w:spacing w:after="0" w:line="240" w:lineRule="auto"/>
        <w:ind w:firstLine="708"/>
        <w:rPr>
          <w:rFonts w:asciiTheme="minorBidi" w:hAnsiTheme="minorBidi" w:cstheme="minorBidi"/>
          <w:sz w:val="24"/>
          <w:szCs w:val="24"/>
        </w:rPr>
      </w:pPr>
      <w:r w:rsidRPr="00577806">
        <w:rPr>
          <w:rFonts w:asciiTheme="minorBidi" w:hAnsiTheme="minorBidi" w:cstheme="minorBidi"/>
          <w:sz w:val="24"/>
          <w:szCs w:val="24"/>
        </w:rPr>
        <w:t>En el contexto del ejercicio misionero tanto de las hermanas como de los colaboradores, se sugiere:</w:t>
      </w:r>
    </w:p>
    <w:p w14:paraId="000000C2" w14:textId="77777777" w:rsidR="00613E87" w:rsidRPr="00577806" w:rsidRDefault="00613E87">
      <w:pPr>
        <w:spacing w:after="0" w:line="240" w:lineRule="auto"/>
        <w:rPr>
          <w:rFonts w:asciiTheme="minorBidi" w:hAnsiTheme="minorBidi" w:cstheme="minorBidi"/>
          <w:sz w:val="24"/>
          <w:szCs w:val="24"/>
        </w:rPr>
      </w:pPr>
    </w:p>
    <w:p w14:paraId="000000C3" w14:textId="77777777" w:rsidR="00613E87" w:rsidRPr="00577806" w:rsidRDefault="00F73F5B">
      <w:pPr>
        <w:spacing w:after="0" w:line="240" w:lineRule="auto"/>
        <w:ind w:firstLine="708"/>
        <w:jc w:val="both"/>
        <w:rPr>
          <w:rFonts w:asciiTheme="minorBidi" w:hAnsiTheme="minorBidi" w:cstheme="minorBidi"/>
          <w:sz w:val="24"/>
          <w:szCs w:val="24"/>
        </w:rPr>
      </w:pPr>
      <w:r w:rsidRPr="00577806">
        <w:rPr>
          <w:rFonts w:asciiTheme="minorBidi" w:hAnsiTheme="minorBidi" w:cstheme="minorBidi"/>
          <w:b/>
          <w:sz w:val="24"/>
          <w:szCs w:val="24"/>
        </w:rPr>
        <w:t>Transparencia en los ambientes con niños:</w:t>
      </w:r>
      <w:r w:rsidRPr="00577806">
        <w:rPr>
          <w:rFonts w:asciiTheme="minorBidi" w:hAnsiTheme="minorBidi" w:cstheme="minorBidi"/>
          <w:sz w:val="24"/>
          <w:szCs w:val="24"/>
        </w:rPr>
        <w:t xml:space="preserve"> Para cualquier servicio que involucre a niños, se recomienda que las puertas de los espacios tengan algún grado de transparencia que permita la visión hacia el interior. Esto es especialmente importante cuando se trabaja con menores de edad, ya que facilita una correcta supervisión y visualización de las actividades que se llevan a cabo en el interior, garantizando su seguridad.</w:t>
      </w:r>
    </w:p>
    <w:p w14:paraId="000000C4" w14:textId="77777777" w:rsidR="00613E87" w:rsidRPr="00577806" w:rsidRDefault="00613E87">
      <w:pPr>
        <w:spacing w:after="0" w:line="240" w:lineRule="auto"/>
        <w:jc w:val="both"/>
        <w:rPr>
          <w:rFonts w:asciiTheme="minorBidi" w:hAnsiTheme="minorBidi" w:cstheme="minorBidi"/>
          <w:sz w:val="24"/>
          <w:szCs w:val="24"/>
        </w:rPr>
      </w:pPr>
    </w:p>
    <w:p w14:paraId="000000C9" w14:textId="6D834980" w:rsidR="00613E87" w:rsidRDefault="00F73F5B" w:rsidP="001D7973">
      <w:pPr>
        <w:spacing w:after="0" w:line="240" w:lineRule="auto"/>
        <w:ind w:firstLine="360"/>
        <w:jc w:val="both"/>
        <w:rPr>
          <w:rFonts w:asciiTheme="minorBidi" w:hAnsiTheme="minorBidi" w:cstheme="minorBidi"/>
          <w:sz w:val="24"/>
          <w:szCs w:val="24"/>
        </w:rPr>
      </w:pPr>
      <w:r w:rsidRPr="00577806">
        <w:rPr>
          <w:rFonts w:asciiTheme="minorBidi" w:hAnsiTheme="minorBidi" w:cstheme="minorBidi"/>
          <w:b/>
          <w:sz w:val="24"/>
          <w:szCs w:val="24"/>
        </w:rPr>
        <w:t xml:space="preserve">Acompañamiento de padres o laicos en viajes y actividades con menores de edad: </w:t>
      </w:r>
      <w:r w:rsidRPr="00577806">
        <w:rPr>
          <w:rFonts w:asciiTheme="minorBidi" w:hAnsiTheme="minorBidi" w:cstheme="minorBidi"/>
          <w:sz w:val="24"/>
          <w:szCs w:val="24"/>
        </w:rPr>
        <w:t>En situaciones que impliquen viajes, traslados o salidas de cualquier tipo con grupos de menores de edad, se sugiere contar con la presencia de algunos padres o laicos que acompañen. Este acompañamiento adicional contribuye a proporcionar un entorno de mayor seguridad y supervisión, brindando protección adicional a los niños y fortaleciendo la confianza de los padres en las actividades misioneras.</w:t>
      </w:r>
    </w:p>
    <w:p w14:paraId="60A7ACBB" w14:textId="1B9A7E3E" w:rsidR="00577806" w:rsidRDefault="00577806" w:rsidP="001D7973">
      <w:pPr>
        <w:spacing w:after="0" w:line="240" w:lineRule="auto"/>
        <w:ind w:firstLine="360"/>
        <w:jc w:val="both"/>
        <w:rPr>
          <w:rFonts w:asciiTheme="minorBidi" w:hAnsiTheme="minorBidi" w:cstheme="minorBidi"/>
          <w:sz w:val="24"/>
          <w:szCs w:val="24"/>
        </w:rPr>
      </w:pPr>
    </w:p>
    <w:p w14:paraId="10E9D11D" w14:textId="75080F09" w:rsidR="00577806" w:rsidRDefault="00577806" w:rsidP="001D7973">
      <w:pPr>
        <w:spacing w:after="0" w:line="240" w:lineRule="auto"/>
        <w:ind w:firstLine="360"/>
        <w:jc w:val="both"/>
        <w:rPr>
          <w:rFonts w:asciiTheme="minorBidi" w:hAnsiTheme="minorBidi" w:cstheme="minorBidi"/>
          <w:sz w:val="24"/>
          <w:szCs w:val="24"/>
        </w:rPr>
      </w:pPr>
    </w:p>
    <w:p w14:paraId="5135D3BD" w14:textId="77777777" w:rsidR="00577806" w:rsidRPr="00577806" w:rsidRDefault="00577806" w:rsidP="001D7973">
      <w:pPr>
        <w:spacing w:after="0" w:line="240" w:lineRule="auto"/>
        <w:ind w:firstLine="360"/>
        <w:jc w:val="both"/>
        <w:rPr>
          <w:rFonts w:asciiTheme="minorBidi" w:hAnsiTheme="minorBidi" w:cstheme="minorBidi"/>
          <w:sz w:val="24"/>
          <w:szCs w:val="24"/>
        </w:rPr>
      </w:pPr>
    </w:p>
    <w:p w14:paraId="000000CA" w14:textId="77777777" w:rsidR="00613E87" w:rsidRPr="00577806" w:rsidRDefault="00613E87">
      <w:pPr>
        <w:spacing w:after="0" w:line="240" w:lineRule="auto"/>
        <w:ind w:firstLine="360"/>
        <w:jc w:val="both"/>
        <w:rPr>
          <w:rFonts w:asciiTheme="minorBidi" w:hAnsiTheme="minorBidi" w:cstheme="minorBidi"/>
          <w:sz w:val="24"/>
          <w:szCs w:val="24"/>
        </w:rPr>
      </w:pPr>
    </w:p>
    <w:p w14:paraId="000000CB" w14:textId="62D2DCB2" w:rsidR="00613E87" w:rsidRPr="00577806" w:rsidRDefault="00E6689F" w:rsidP="00E6689F">
      <w:pPr>
        <w:pStyle w:val="Ttulo3"/>
      </w:pPr>
      <w:r>
        <w:lastRenderedPageBreak/>
        <w:t xml:space="preserve">5.3. </w:t>
      </w:r>
      <w:r w:rsidR="00F73F5B" w:rsidRPr="00577806">
        <w:t>Sobre el personal contratado o voluntarios de la comunidad</w:t>
      </w:r>
    </w:p>
    <w:p w14:paraId="000000CC" w14:textId="77777777" w:rsidR="00613E87" w:rsidRPr="00577806" w:rsidRDefault="00613E87">
      <w:pPr>
        <w:spacing w:after="0" w:line="240" w:lineRule="auto"/>
        <w:ind w:firstLine="360"/>
        <w:jc w:val="both"/>
        <w:rPr>
          <w:rFonts w:asciiTheme="minorBidi" w:hAnsiTheme="minorBidi" w:cstheme="minorBidi"/>
          <w:sz w:val="24"/>
          <w:szCs w:val="24"/>
        </w:rPr>
      </w:pPr>
    </w:p>
    <w:p w14:paraId="000000CD"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La comunidad de Salesianas Misioneras establece requisitos esenciales para todo el personal contratado y voluntarios con el propósito de salvaguardar la integridad de los menores y adultos vulnerables. Estos requisitos son los siguientes:</w:t>
      </w:r>
    </w:p>
    <w:p w14:paraId="000000CE"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b/>
          <w:sz w:val="24"/>
          <w:szCs w:val="24"/>
        </w:rPr>
        <w:t>1. Certificado de Antecedentes de Delitos Sexuales</w:t>
      </w:r>
      <w:r w:rsidRPr="00577806">
        <w:rPr>
          <w:rFonts w:asciiTheme="minorBidi" w:hAnsiTheme="minorBidi" w:cstheme="minorBidi"/>
          <w:sz w:val="24"/>
          <w:szCs w:val="24"/>
        </w:rPr>
        <w:t>: Todo el personal, ya sea contratado o voluntario, debe proporcionar un certificado negativo emitido por el Registro de Delincuentes Sexuales del Estado correspondiente como condición obligatoria para su colaboración. La ausencia de este certificado no permitirá su participación en actividades que involucren menores o adultos vulnerables.</w:t>
      </w:r>
    </w:p>
    <w:p w14:paraId="000000CF" w14:textId="77777777" w:rsidR="00613E87" w:rsidRPr="00577806" w:rsidRDefault="00613E87">
      <w:pPr>
        <w:spacing w:after="0" w:line="240" w:lineRule="auto"/>
        <w:ind w:firstLine="360"/>
        <w:jc w:val="both"/>
        <w:rPr>
          <w:rFonts w:asciiTheme="minorBidi" w:hAnsiTheme="minorBidi" w:cstheme="minorBidi"/>
          <w:sz w:val="24"/>
          <w:szCs w:val="24"/>
        </w:rPr>
      </w:pPr>
    </w:p>
    <w:p w14:paraId="000000D0"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b/>
          <w:sz w:val="24"/>
          <w:szCs w:val="24"/>
        </w:rPr>
        <w:t>2. Revisión de Referencias Laborales y Antecedentes</w:t>
      </w:r>
      <w:r w:rsidRPr="00577806">
        <w:rPr>
          <w:rFonts w:asciiTheme="minorBidi" w:hAnsiTheme="minorBidi" w:cstheme="minorBidi"/>
          <w:sz w:val="24"/>
          <w:szCs w:val="24"/>
        </w:rPr>
        <w:t>: La comunidad llevará a cabo una revisión de las referencias de anteriores trabajos o instituciones de cada candidato. Esto tiene como objetivo evaluar su historial y desempeño en entornos previos.</w:t>
      </w:r>
    </w:p>
    <w:p w14:paraId="000000D1" w14:textId="77777777" w:rsidR="00613E87" w:rsidRPr="00577806" w:rsidRDefault="00613E87">
      <w:pPr>
        <w:spacing w:after="0" w:line="240" w:lineRule="auto"/>
        <w:ind w:firstLine="360"/>
        <w:jc w:val="both"/>
        <w:rPr>
          <w:rFonts w:asciiTheme="minorBidi" w:hAnsiTheme="minorBidi" w:cstheme="minorBidi"/>
          <w:sz w:val="24"/>
          <w:szCs w:val="24"/>
        </w:rPr>
      </w:pPr>
    </w:p>
    <w:p w14:paraId="000000D2" w14:textId="77777777" w:rsidR="00613E87" w:rsidRPr="00577806" w:rsidRDefault="00F73F5B">
      <w:pPr>
        <w:spacing w:after="0" w:line="240" w:lineRule="auto"/>
        <w:ind w:firstLine="360"/>
        <w:jc w:val="both"/>
        <w:rPr>
          <w:rFonts w:asciiTheme="minorBidi" w:hAnsiTheme="minorBidi" w:cstheme="minorBidi"/>
          <w:b/>
          <w:sz w:val="24"/>
          <w:szCs w:val="24"/>
        </w:rPr>
      </w:pPr>
      <w:r w:rsidRPr="00577806">
        <w:rPr>
          <w:rFonts w:asciiTheme="minorBidi" w:hAnsiTheme="minorBidi" w:cstheme="minorBidi"/>
          <w:b/>
          <w:sz w:val="24"/>
          <w:szCs w:val="24"/>
        </w:rPr>
        <w:t>3. Entrevista de Evaluación</w:t>
      </w:r>
      <w:r w:rsidRPr="00577806">
        <w:rPr>
          <w:rFonts w:asciiTheme="minorBidi" w:hAnsiTheme="minorBidi" w:cstheme="minorBidi"/>
          <w:sz w:val="24"/>
          <w:szCs w:val="24"/>
        </w:rPr>
        <w:t>: Durante el proceso de selección, se llevará a cabo una entrevista en la que se explorarán la motivación, los intereses y las expectativas del candidato en relación con su puesto y las funciones que desempeñará en la comunidad. Además, se informará al candidato acerca de esta política de protección y de todas las normas vigentes de la comunidad y la diócesis relacionadas con el trato directo con menores y adultos vulnerables. Se hará hincapié en la obligatoriedad de cumplir con estas normas y se explicarán las sanciones previstas en caso de incumplimiento.</w:t>
      </w:r>
      <w:r w:rsidRPr="00577806">
        <w:rPr>
          <w:rFonts w:asciiTheme="minorBidi" w:hAnsiTheme="minorBidi" w:cstheme="minorBidi"/>
          <w:b/>
          <w:sz w:val="24"/>
          <w:szCs w:val="24"/>
        </w:rPr>
        <w:t xml:space="preserve"> </w:t>
      </w:r>
    </w:p>
    <w:p w14:paraId="000000D3" w14:textId="77777777" w:rsidR="00613E87" w:rsidRPr="00577806" w:rsidRDefault="00613E87">
      <w:pPr>
        <w:spacing w:after="0" w:line="240" w:lineRule="auto"/>
        <w:ind w:firstLine="360"/>
        <w:jc w:val="both"/>
        <w:rPr>
          <w:rFonts w:asciiTheme="minorBidi" w:hAnsiTheme="minorBidi" w:cstheme="minorBidi"/>
          <w:b/>
          <w:sz w:val="24"/>
          <w:szCs w:val="24"/>
        </w:rPr>
      </w:pPr>
    </w:p>
    <w:p w14:paraId="000000D4" w14:textId="40EF101C" w:rsidR="00613E87" w:rsidRPr="00577806" w:rsidRDefault="00F73F5B">
      <w:pPr>
        <w:spacing w:after="0" w:line="240" w:lineRule="auto"/>
        <w:ind w:firstLine="360"/>
        <w:jc w:val="both"/>
        <w:rPr>
          <w:rFonts w:asciiTheme="minorBidi" w:hAnsiTheme="minorBidi" w:cstheme="minorBidi"/>
          <w:b/>
          <w:sz w:val="24"/>
          <w:szCs w:val="24"/>
        </w:rPr>
      </w:pPr>
      <w:r w:rsidRPr="00577806">
        <w:rPr>
          <w:rFonts w:asciiTheme="minorBidi" w:hAnsiTheme="minorBidi" w:cstheme="minorBidi"/>
          <w:b/>
          <w:sz w:val="24"/>
          <w:szCs w:val="24"/>
        </w:rPr>
        <w:t xml:space="preserve">4. Firma de declaración de rechazo a toda forma de abuso: </w:t>
      </w:r>
      <w:r w:rsidRPr="00577806">
        <w:rPr>
          <w:rFonts w:asciiTheme="minorBidi" w:hAnsiTheme="minorBidi" w:cstheme="minorBidi"/>
          <w:sz w:val="24"/>
          <w:szCs w:val="24"/>
        </w:rPr>
        <w:t>A todo el personal contratado o que colabora de manera directa con la comunidad tanto ad-intra como en toda la labor pastoral se le pedirá que firme “la declaración personal de rechazo al abuso en todas sus expresiones a menores y personas vulnerables y adhesión al protocolo y normas éticas de conducta de la comunidad de Salesianas Misioneras</w:t>
      </w:r>
      <w:r w:rsidR="00C767FB">
        <w:rPr>
          <w:rFonts w:asciiTheme="minorBidi" w:hAnsiTheme="minorBidi" w:cstheme="minorBidi"/>
          <w:sz w:val="24"/>
          <w:szCs w:val="24"/>
        </w:rPr>
        <w:t xml:space="preserve"> y la Comunidad Misionera de Cristo Pastor</w:t>
      </w:r>
      <w:r w:rsidRPr="00577806">
        <w:rPr>
          <w:rFonts w:asciiTheme="minorBidi" w:hAnsiTheme="minorBidi" w:cstheme="minorBidi"/>
          <w:sz w:val="24"/>
          <w:szCs w:val="24"/>
        </w:rPr>
        <w:t>”.</w:t>
      </w:r>
    </w:p>
    <w:p w14:paraId="42ED8C21" w14:textId="77777777" w:rsidR="00E6689F" w:rsidRDefault="00E6689F" w:rsidP="00E6689F">
      <w:pPr>
        <w:spacing w:after="0" w:line="240" w:lineRule="auto"/>
        <w:jc w:val="both"/>
        <w:rPr>
          <w:rFonts w:asciiTheme="minorBidi" w:hAnsiTheme="minorBidi" w:cstheme="minorBidi"/>
          <w:b/>
          <w:sz w:val="24"/>
          <w:szCs w:val="24"/>
        </w:rPr>
      </w:pPr>
    </w:p>
    <w:p w14:paraId="64F88F1E" w14:textId="2B2CA797" w:rsidR="001D7973" w:rsidRPr="00E6689F" w:rsidRDefault="001D7973" w:rsidP="00E6689F">
      <w:pPr>
        <w:pStyle w:val="Ttulo3"/>
        <w:numPr>
          <w:ilvl w:val="1"/>
          <w:numId w:val="2"/>
        </w:numPr>
        <w:rPr>
          <w:lang w:val="es-ES"/>
        </w:rPr>
      </w:pPr>
      <w:r w:rsidRPr="00E6689F">
        <w:rPr>
          <w:lang w:val="es-ES"/>
        </w:rPr>
        <w:t>Uso de medios audiovisuales y digitales</w:t>
      </w:r>
    </w:p>
    <w:p w14:paraId="2E976F08" w14:textId="491FAC4A" w:rsidR="001D7973" w:rsidRPr="00577806" w:rsidRDefault="001D7973" w:rsidP="001D7973">
      <w:pPr>
        <w:spacing w:after="0" w:line="240" w:lineRule="auto"/>
        <w:jc w:val="both"/>
        <w:rPr>
          <w:rFonts w:asciiTheme="minorBidi" w:hAnsiTheme="minorBidi" w:cstheme="minorBidi"/>
          <w:sz w:val="24"/>
          <w:szCs w:val="24"/>
          <w:lang w:val="es-ES"/>
        </w:rPr>
      </w:pPr>
      <w:r w:rsidRPr="001D7973">
        <w:rPr>
          <w:rFonts w:asciiTheme="minorBidi" w:hAnsiTheme="minorBidi" w:cstheme="minorBidi"/>
          <w:sz w:val="24"/>
          <w:szCs w:val="24"/>
          <w:lang w:val="es-ES"/>
        </w:rPr>
        <w:t>La Comunidad de las Salesianas Misioneras reconoce la importancia de proteger la identidad e integridad de los menores y personas vulnerables en cualquier forma de difusión visual o digital. Por tanto, se establecen las siguientes normas para el uso responsable de medios audiovisuales y redes sociales:</w:t>
      </w:r>
    </w:p>
    <w:p w14:paraId="5F217988" w14:textId="77777777" w:rsidR="001D7973" w:rsidRPr="001D7973" w:rsidRDefault="001D7973" w:rsidP="001D7973">
      <w:pPr>
        <w:spacing w:after="0" w:line="240" w:lineRule="auto"/>
        <w:jc w:val="both"/>
        <w:rPr>
          <w:rFonts w:asciiTheme="minorBidi" w:hAnsiTheme="minorBidi" w:cstheme="minorBidi"/>
          <w:sz w:val="24"/>
          <w:szCs w:val="24"/>
          <w:lang w:val="es-ES"/>
        </w:rPr>
      </w:pPr>
    </w:p>
    <w:p w14:paraId="028B466C" w14:textId="77777777" w:rsidR="001D7973" w:rsidRPr="001D7973" w:rsidRDefault="001D7973" w:rsidP="001D7973">
      <w:pPr>
        <w:spacing w:after="0" w:line="240" w:lineRule="auto"/>
        <w:jc w:val="both"/>
        <w:rPr>
          <w:rFonts w:asciiTheme="minorBidi" w:hAnsiTheme="minorBidi" w:cstheme="minorBidi"/>
          <w:sz w:val="24"/>
          <w:szCs w:val="24"/>
          <w:lang w:val="es-ES"/>
        </w:rPr>
      </w:pPr>
      <w:r w:rsidRPr="001D7973">
        <w:rPr>
          <w:rFonts w:asciiTheme="minorBidi" w:hAnsiTheme="minorBidi" w:cstheme="minorBidi"/>
          <w:b/>
          <w:bCs/>
          <w:sz w:val="24"/>
          <w:szCs w:val="24"/>
          <w:lang w:val="es-ES"/>
        </w:rPr>
        <w:t>1. Captura de imágenes:</w:t>
      </w:r>
    </w:p>
    <w:p w14:paraId="34195FC6" w14:textId="77777777" w:rsidR="001D7973" w:rsidRPr="001D7973" w:rsidRDefault="001D7973" w:rsidP="001D7973">
      <w:pPr>
        <w:numPr>
          <w:ilvl w:val="0"/>
          <w:numId w:val="14"/>
        </w:numPr>
        <w:spacing w:after="0" w:line="240" w:lineRule="auto"/>
        <w:jc w:val="both"/>
        <w:rPr>
          <w:rFonts w:asciiTheme="minorBidi" w:hAnsiTheme="minorBidi" w:cstheme="minorBidi"/>
          <w:sz w:val="24"/>
          <w:szCs w:val="24"/>
          <w:lang w:val="es-ES"/>
        </w:rPr>
      </w:pPr>
      <w:r w:rsidRPr="001D7973">
        <w:rPr>
          <w:rFonts w:asciiTheme="minorBidi" w:hAnsiTheme="minorBidi" w:cstheme="minorBidi"/>
          <w:sz w:val="24"/>
          <w:szCs w:val="24"/>
          <w:lang w:val="es-ES"/>
        </w:rPr>
        <w:t>Queda prohibido fotografiar o grabar a menores sin el consentimiento expreso, por escrito, de sus padres o tutores legales.</w:t>
      </w:r>
    </w:p>
    <w:p w14:paraId="4C7BEDCC" w14:textId="77777777" w:rsidR="001D7973" w:rsidRPr="001D7973" w:rsidRDefault="001D7973" w:rsidP="001D7973">
      <w:pPr>
        <w:numPr>
          <w:ilvl w:val="0"/>
          <w:numId w:val="14"/>
        </w:numPr>
        <w:spacing w:after="0" w:line="240" w:lineRule="auto"/>
        <w:jc w:val="both"/>
        <w:rPr>
          <w:rFonts w:asciiTheme="minorBidi" w:hAnsiTheme="minorBidi" w:cstheme="minorBidi"/>
          <w:sz w:val="24"/>
          <w:szCs w:val="24"/>
          <w:lang w:val="es-ES"/>
        </w:rPr>
      </w:pPr>
      <w:r w:rsidRPr="001D7973">
        <w:rPr>
          <w:rFonts w:asciiTheme="minorBidi" w:hAnsiTheme="minorBidi" w:cstheme="minorBidi"/>
          <w:sz w:val="24"/>
          <w:szCs w:val="24"/>
          <w:lang w:val="es-ES"/>
        </w:rPr>
        <w:t xml:space="preserve">Toda captura de imágenes se hará, preferentemente, con dispositivos institucionales (cámaras, </w:t>
      </w:r>
      <w:proofErr w:type="spellStart"/>
      <w:r w:rsidRPr="001D7973">
        <w:rPr>
          <w:rFonts w:asciiTheme="minorBidi" w:hAnsiTheme="minorBidi" w:cstheme="minorBidi"/>
          <w:sz w:val="24"/>
          <w:szCs w:val="24"/>
          <w:lang w:val="es-ES"/>
        </w:rPr>
        <w:t>tablets</w:t>
      </w:r>
      <w:proofErr w:type="spellEnd"/>
      <w:r w:rsidRPr="001D7973">
        <w:rPr>
          <w:rFonts w:asciiTheme="minorBidi" w:hAnsiTheme="minorBidi" w:cstheme="minorBidi"/>
          <w:sz w:val="24"/>
          <w:szCs w:val="24"/>
          <w:lang w:val="es-ES"/>
        </w:rPr>
        <w:t xml:space="preserve"> o teléfonos oficiales) y no con equipos personales del personal o voluntarios.</w:t>
      </w:r>
    </w:p>
    <w:p w14:paraId="495E84CC" w14:textId="224050C4" w:rsidR="001D7973" w:rsidRPr="00577806" w:rsidRDefault="001D7973" w:rsidP="001D7973">
      <w:pPr>
        <w:numPr>
          <w:ilvl w:val="0"/>
          <w:numId w:val="14"/>
        </w:numPr>
        <w:spacing w:after="0" w:line="240" w:lineRule="auto"/>
        <w:jc w:val="both"/>
        <w:rPr>
          <w:rFonts w:asciiTheme="minorBidi" w:hAnsiTheme="minorBidi" w:cstheme="minorBidi"/>
          <w:sz w:val="24"/>
          <w:szCs w:val="24"/>
          <w:lang w:val="es-ES"/>
        </w:rPr>
      </w:pPr>
      <w:r w:rsidRPr="001D7973">
        <w:rPr>
          <w:rFonts w:asciiTheme="minorBidi" w:hAnsiTheme="minorBidi" w:cstheme="minorBidi"/>
          <w:sz w:val="24"/>
          <w:szCs w:val="24"/>
          <w:lang w:val="es-ES"/>
        </w:rPr>
        <w:t>Se informará previamente a padres o tutores sobre el propósito, uso y almacenamiento del material audiovisual.</w:t>
      </w:r>
    </w:p>
    <w:p w14:paraId="18673A6F" w14:textId="1908E316" w:rsidR="001D7973" w:rsidRDefault="001D7973" w:rsidP="001D7973">
      <w:pPr>
        <w:spacing w:after="0" w:line="240" w:lineRule="auto"/>
        <w:ind w:left="720"/>
        <w:jc w:val="both"/>
        <w:rPr>
          <w:rFonts w:asciiTheme="minorBidi" w:hAnsiTheme="minorBidi" w:cstheme="minorBidi"/>
          <w:sz w:val="24"/>
          <w:szCs w:val="24"/>
          <w:lang w:val="es-ES"/>
        </w:rPr>
      </w:pPr>
    </w:p>
    <w:p w14:paraId="04FC8C47" w14:textId="77777777" w:rsidR="00577806" w:rsidRPr="001D7973" w:rsidRDefault="00577806" w:rsidP="001D7973">
      <w:pPr>
        <w:spacing w:after="0" w:line="240" w:lineRule="auto"/>
        <w:ind w:left="720"/>
        <w:jc w:val="both"/>
        <w:rPr>
          <w:rFonts w:asciiTheme="minorBidi" w:hAnsiTheme="minorBidi" w:cstheme="minorBidi"/>
          <w:sz w:val="24"/>
          <w:szCs w:val="24"/>
          <w:lang w:val="es-ES"/>
        </w:rPr>
      </w:pPr>
    </w:p>
    <w:p w14:paraId="4A197035" w14:textId="77777777" w:rsidR="001D7973" w:rsidRPr="001D7973" w:rsidRDefault="001D7973" w:rsidP="001D7973">
      <w:pPr>
        <w:spacing w:after="0" w:line="240" w:lineRule="auto"/>
        <w:jc w:val="both"/>
        <w:rPr>
          <w:rFonts w:asciiTheme="minorBidi" w:hAnsiTheme="minorBidi" w:cstheme="minorBidi"/>
          <w:sz w:val="24"/>
          <w:szCs w:val="24"/>
          <w:lang w:val="es-ES"/>
        </w:rPr>
      </w:pPr>
      <w:r w:rsidRPr="001D7973">
        <w:rPr>
          <w:rFonts w:asciiTheme="minorBidi" w:hAnsiTheme="minorBidi" w:cstheme="minorBidi"/>
          <w:b/>
          <w:bCs/>
          <w:sz w:val="24"/>
          <w:szCs w:val="24"/>
          <w:lang w:val="es-ES"/>
        </w:rPr>
        <w:t>2. Almacenamiento y custodia:</w:t>
      </w:r>
    </w:p>
    <w:p w14:paraId="4CF282E3" w14:textId="77777777" w:rsidR="001D7973" w:rsidRPr="001D7973" w:rsidRDefault="001D7973" w:rsidP="001D7973">
      <w:pPr>
        <w:numPr>
          <w:ilvl w:val="0"/>
          <w:numId w:val="15"/>
        </w:numPr>
        <w:spacing w:after="0" w:line="240" w:lineRule="auto"/>
        <w:jc w:val="both"/>
        <w:rPr>
          <w:rFonts w:asciiTheme="minorBidi" w:hAnsiTheme="minorBidi" w:cstheme="minorBidi"/>
          <w:sz w:val="24"/>
          <w:szCs w:val="24"/>
          <w:lang w:val="es-ES"/>
        </w:rPr>
      </w:pPr>
      <w:r w:rsidRPr="001D7973">
        <w:rPr>
          <w:rFonts w:asciiTheme="minorBidi" w:hAnsiTheme="minorBidi" w:cstheme="minorBidi"/>
          <w:sz w:val="24"/>
          <w:szCs w:val="24"/>
          <w:lang w:val="es-ES"/>
        </w:rPr>
        <w:t>Las imágenes y videos serán almacenados en un archivo institucional seguro, cuyo acceso estará restringido y controlado por la responsable designada por la comunidad.</w:t>
      </w:r>
    </w:p>
    <w:p w14:paraId="0E940BF2" w14:textId="4B3975E3" w:rsidR="001D7973" w:rsidRPr="00577806" w:rsidRDefault="001D7973" w:rsidP="001D7973">
      <w:pPr>
        <w:numPr>
          <w:ilvl w:val="0"/>
          <w:numId w:val="15"/>
        </w:numPr>
        <w:spacing w:after="0" w:line="240" w:lineRule="auto"/>
        <w:jc w:val="both"/>
        <w:rPr>
          <w:rFonts w:asciiTheme="minorBidi" w:hAnsiTheme="minorBidi" w:cstheme="minorBidi"/>
          <w:sz w:val="24"/>
          <w:szCs w:val="24"/>
          <w:lang w:val="es-ES"/>
        </w:rPr>
      </w:pPr>
      <w:r w:rsidRPr="001D7973">
        <w:rPr>
          <w:rFonts w:asciiTheme="minorBidi" w:hAnsiTheme="minorBidi" w:cstheme="minorBidi"/>
          <w:sz w:val="24"/>
          <w:szCs w:val="24"/>
          <w:lang w:val="es-ES"/>
        </w:rPr>
        <w:t>No se permite la copia, almacenamiento o transporte del material en dispositivos personales.</w:t>
      </w:r>
    </w:p>
    <w:p w14:paraId="766C5CD4" w14:textId="77777777" w:rsidR="001D7973" w:rsidRPr="001D7973" w:rsidRDefault="001D7973" w:rsidP="001D7973">
      <w:pPr>
        <w:spacing w:after="0" w:line="240" w:lineRule="auto"/>
        <w:ind w:left="720"/>
        <w:jc w:val="both"/>
        <w:rPr>
          <w:rFonts w:asciiTheme="minorBidi" w:hAnsiTheme="minorBidi" w:cstheme="minorBidi"/>
          <w:sz w:val="24"/>
          <w:szCs w:val="24"/>
          <w:lang w:val="es-ES"/>
        </w:rPr>
      </w:pPr>
    </w:p>
    <w:p w14:paraId="609AEF58" w14:textId="77777777" w:rsidR="001D7973" w:rsidRPr="001D7973" w:rsidRDefault="001D7973" w:rsidP="001D7973">
      <w:pPr>
        <w:spacing w:after="0" w:line="240" w:lineRule="auto"/>
        <w:jc w:val="both"/>
        <w:rPr>
          <w:rFonts w:asciiTheme="minorBidi" w:hAnsiTheme="minorBidi" w:cstheme="minorBidi"/>
          <w:sz w:val="24"/>
          <w:szCs w:val="24"/>
          <w:lang w:val="es-ES"/>
        </w:rPr>
      </w:pPr>
      <w:r w:rsidRPr="001D7973">
        <w:rPr>
          <w:rFonts w:asciiTheme="minorBidi" w:hAnsiTheme="minorBidi" w:cstheme="minorBidi"/>
          <w:b/>
          <w:bCs/>
          <w:sz w:val="24"/>
          <w:szCs w:val="24"/>
          <w:lang w:val="es-ES"/>
        </w:rPr>
        <w:t>3. Difusión y publicación:</w:t>
      </w:r>
    </w:p>
    <w:p w14:paraId="32DCF828" w14:textId="77777777" w:rsidR="001D7973" w:rsidRPr="001D7973" w:rsidRDefault="001D7973" w:rsidP="001D7973">
      <w:pPr>
        <w:numPr>
          <w:ilvl w:val="0"/>
          <w:numId w:val="16"/>
        </w:numPr>
        <w:spacing w:after="0" w:line="240" w:lineRule="auto"/>
        <w:jc w:val="both"/>
        <w:rPr>
          <w:rFonts w:asciiTheme="minorBidi" w:hAnsiTheme="minorBidi" w:cstheme="minorBidi"/>
          <w:sz w:val="24"/>
          <w:szCs w:val="24"/>
          <w:lang w:val="es-ES"/>
        </w:rPr>
      </w:pPr>
      <w:r w:rsidRPr="001D7973">
        <w:rPr>
          <w:rFonts w:asciiTheme="minorBidi" w:hAnsiTheme="minorBidi" w:cstheme="minorBidi"/>
          <w:sz w:val="24"/>
          <w:szCs w:val="24"/>
          <w:lang w:val="es-ES"/>
        </w:rPr>
        <w:t>Está prohibida la publicación en redes sociales, páginas web u otros medios digitales de imágenes donde el rostro del menor o persona vulnerable sea claramente identificable, salvo autorización expresa.</w:t>
      </w:r>
    </w:p>
    <w:p w14:paraId="6228F3AA" w14:textId="77777777" w:rsidR="001D7973" w:rsidRPr="001D7973" w:rsidRDefault="001D7973" w:rsidP="001D7973">
      <w:pPr>
        <w:numPr>
          <w:ilvl w:val="0"/>
          <w:numId w:val="16"/>
        </w:numPr>
        <w:spacing w:after="0" w:line="240" w:lineRule="auto"/>
        <w:jc w:val="both"/>
        <w:rPr>
          <w:rFonts w:asciiTheme="minorBidi" w:hAnsiTheme="minorBidi" w:cstheme="minorBidi"/>
          <w:sz w:val="24"/>
          <w:szCs w:val="24"/>
          <w:lang w:val="es-ES"/>
        </w:rPr>
      </w:pPr>
      <w:r w:rsidRPr="001D7973">
        <w:rPr>
          <w:rFonts w:asciiTheme="minorBidi" w:hAnsiTheme="minorBidi" w:cstheme="minorBidi"/>
          <w:sz w:val="24"/>
          <w:szCs w:val="24"/>
          <w:lang w:val="es-ES"/>
        </w:rPr>
        <w:t xml:space="preserve">En caso de ser necesario el uso de imágenes para fines informativos o pastorales, se utilizarán tomas generales, desenfoque, </w:t>
      </w:r>
      <w:proofErr w:type="spellStart"/>
      <w:r w:rsidRPr="001D7973">
        <w:rPr>
          <w:rFonts w:asciiTheme="minorBidi" w:hAnsiTheme="minorBidi" w:cstheme="minorBidi"/>
          <w:sz w:val="24"/>
          <w:szCs w:val="24"/>
          <w:lang w:val="es-ES"/>
        </w:rPr>
        <w:t>pixeleado</w:t>
      </w:r>
      <w:proofErr w:type="spellEnd"/>
      <w:r w:rsidRPr="001D7973">
        <w:rPr>
          <w:rFonts w:asciiTheme="minorBidi" w:hAnsiTheme="minorBidi" w:cstheme="minorBidi"/>
          <w:sz w:val="24"/>
          <w:szCs w:val="24"/>
          <w:lang w:val="es-ES"/>
        </w:rPr>
        <w:t xml:space="preserve"> o técnicas de </w:t>
      </w:r>
      <w:proofErr w:type="spellStart"/>
      <w:r w:rsidRPr="001D7973">
        <w:rPr>
          <w:rFonts w:asciiTheme="minorBidi" w:hAnsiTheme="minorBidi" w:cstheme="minorBidi"/>
          <w:sz w:val="24"/>
          <w:szCs w:val="24"/>
          <w:lang w:val="es-ES"/>
        </w:rPr>
        <w:t>glitch</w:t>
      </w:r>
      <w:proofErr w:type="spellEnd"/>
      <w:r w:rsidRPr="001D7973">
        <w:rPr>
          <w:rFonts w:asciiTheme="minorBidi" w:hAnsiTheme="minorBidi" w:cstheme="minorBidi"/>
          <w:sz w:val="24"/>
          <w:szCs w:val="24"/>
          <w:lang w:val="es-ES"/>
        </w:rPr>
        <w:t xml:space="preserve"> para ocultar rostros y datos identificativos.</w:t>
      </w:r>
    </w:p>
    <w:p w14:paraId="5818B87E" w14:textId="36322947" w:rsidR="001D7973" w:rsidRPr="00577806" w:rsidRDefault="001D7973" w:rsidP="001D7973">
      <w:pPr>
        <w:numPr>
          <w:ilvl w:val="0"/>
          <w:numId w:val="16"/>
        </w:numPr>
        <w:spacing w:after="0" w:line="240" w:lineRule="auto"/>
        <w:jc w:val="both"/>
        <w:rPr>
          <w:rFonts w:asciiTheme="minorBidi" w:hAnsiTheme="minorBidi" w:cstheme="minorBidi"/>
          <w:sz w:val="24"/>
          <w:szCs w:val="24"/>
          <w:lang w:val="es-ES"/>
        </w:rPr>
      </w:pPr>
      <w:r w:rsidRPr="001D7973">
        <w:rPr>
          <w:rFonts w:asciiTheme="minorBidi" w:hAnsiTheme="minorBidi" w:cstheme="minorBidi"/>
          <w:sz w:val="24"/>
          <w:szCs w:val="24"/>
          <w:lang w:val="es-ES"/>
        </w:rPr>
        <w:t>Las imágenes deben reflejar respeto y dignidad hacia todos los participantes. Se evitarán posturas, situaciones o mensajes que puedan generar estigmatización o vulnerabilidad.</w:t>
      </w:r>
    </w:p>
    <w:p w14:paraId="3D6650CD" w14:textId="77777777" w:rsidR="001D7973" w:rsidRPr="001D7973" w:rsidRDefault="001D7973" w:rsidP="001D7973">
      <w:pPr>
        <w:spacing w:after="0" w:line="240" w:lineRule="auto"/>
        <w:ind w:left="720"/>
        <w:jc w:val="both"/>
        <w:rPr>
          <w:rFonts w:asciiTheme="minorBidi" w:hAnsiTheme="minorBidi" w:cstheme="minorBidi"/>
          <w:sz w:val="24"/>
          <w:szCs w:val="24"/>
          <w:lang w:val="es-ES"/>
        </w:rPr>
      </w:pPr>
    </w:p>
    <w:p w14:paraId="476A9DA7" w14:textId="77777777" w:rsidR="001D7973" w:rsidRPr="001D7973" w:rsidRDefault="001D7973" w:rsidP="001D7973">
      <w:pPr>
        <w:spacing w:after="0" w:line="240" w:lineRule="auto"/>
        <w:jc w:val="both"/>
        <w:rPr>
          <w:rFonts w:asciiTheme="minorBidi" w:hAnsiTheme="minorBidi" w:cstheme="minorBidi"/>
          <w:sz w:val="24"/>
          <w:szCs w:val="24"/>
          <w:lang w:val="es-ES"/>
        </w:rPr>
      </w:pPr>
      <w:r w:rsidRPr="001D7973">
        <w:rPr>
          <w:rFonts w:asciiTheme="minorBidi" w:hAnsiTheme="minorBidi" w:cstheme="minorBidi"/>
          <w:b/>
          <w:bCs/>
          <w:sz w:val="24"/>
          <w:szCs w:val="24"/>
          <w:lang w:val="es-ES"/>
        </w:rPr>
        <w:t>4. Normas para espacios educativos y de aprendizaje:</w:t>
      </w:r>
    </w:p>
    <w:p w14:paraId="037BC97F" w14:textId="77777777" w:rsidR="001D7973" w:rsidRPr="001D7973" w:rsidRDefault="001D7973" w:rsidP="001D7973">
      <w:pPr>
        <w:numPr>
          <w:ilvl w:val="0"/>
          <w:numId w:val="17"/>
        </w:numPr>
        <w:spacing w:after="0" w:line="240" w:lineRule="auto"/>
        <w:jc w:val="both"/>
        <w:rPr>
          <w:rFonts w:asciiTheme="minorBidi" w:hAnsiTheme="minorBidi" w:cstheme="minorBidi"/>
          <w:sz w:val="24"/>
          <w:szCs w:val="24"/>
          <w:lang w:val="es-ES"/>
        </w:rPr>
      </w:pPr>
      <w:r w:rsidRPr="001D7973">
        <w:rPr>
          <w:rFonts w:asciiTheme="minorBidi" w:hAnsiTheme="minorBidi" w:cstheme="minorBidi"/>
          <w:sz w:val="24"/>
          <w:szCs w:val="24"/>
          <w:lang w:val="es-ES"/>
        </w:rPr>
        <w:t>El acceso a plataformas digitales, redes sociales u otros medios interactivos estará regulado por la dirección de la comunidad y solo con fines pedagógicos o formativos previamente aprobados.</w:t>
      </w:r>
    </w:p>
    <w:p w14:paraId="3EEDC0D6" w14:textId="1936914E" w:rsidR="001D7973" w:rsidRPr="00577806" w:rsidRDefault="001D7973" w:rsidP="001D7973">
      <w:pPr>
        <w:numPr>
          <w:ilvl w:val="0"/>
          <w:numId w:val="17"/>
        </w:numPr>
        <w:spacing w:after="0" w:line="240" w:lineRule="auto"/>
        <w:jc w:val="both"/>
        <w:rPr>
          <w:rFonts w:asciiTheme="minorBidi" w:hAnsiTheme="minorBidi" w:cstheme="minorBidi"/>
          <w:sz w:val="24"/>
          <w:szCs w:val="24"/>
          <w:lang w:val="es-ES"/>
        </w:rPr>
      </w:pPr>
      <w:r w:rsidRPr="001D7973">
        <w:rPr>
          <w:rFonts w:asciiTheme="minorBidi" w:hAnsiTheme="minorBidi" w:cstheme="minorBidi"/>
          <w:sz w:val="24"/>
          <w:szCs w:val="24"/>
          <w:lang w:val="es-ES"/>
        </w:rPr>
        <w:t>Se fomentará el uso seguro, ético y consciente de las tecnologías, promoviendo talleres y orientación sobre ciudadanía digital con los menores, educadores y familias.</w:t>
      </w:r>
    </w:p>
    <w:p w14:paraId="5D712617" w14:textId="77777777" w:rsidR="001D7973" w:rsidRPr="001D7973" w:rsidRDefault="001D7973" w:rsidP="001D7973">
      <w:pPr>
        <w:spacing w:after="0" w:line="240" w:lineRule="auto"/>
        <w:ind w:left="720"/>
        <w:jc w:val="both"/>
        <w:rPr>
          <w:rFonts w:asciiTheme="minorBidi" w:hAnsiTheme="minorBidi" w:cstheme="minorBidi"/>
          <w:sz w:val="24"/>
          <w:szCs w:val="24"/>
          <w:lang w:val="es-ES"/>
        </w:rPr>
      </w:pPr>
    </w:p>
    <w:p w14:paraId="420BB852" w14:textId="77777777" w:rsidR="001D7973" w:rsidRPr="001D7973" w:rsidRDefault="001D7973" w:rsidP="001D7973">
      <w:pPr>
        <w:spacing w:after="0" w:line="240" w:lineRule="auto"/>
        <w:jc w:val="both"/>
        <w:rPr>
          <w:rFonts w:asciiTheme="minorBidi" w:hAnsiTheme="minorBidi" w:cstheme="minorBidi"/>
          <w:sz w:val="24"/>
          <w:szCs w:val="24"/>
          <w:lang w:val="es-ES"/>
        </w:rPr>
      </w:pPr>
      <w:r w:rsidRPr="001D7973">
        <w:rPr>
          <w:rFonts w:asciiTheme="minorBidi" w:hAnsiTheme="minorBidi" w:cstheme="minorBidi"/>
          <w:sz w:val="24"/>
          <w:szCs w:val="24"/>
          <w:lang w:val="es-ES"/>
        </w:rPr>
        <w:t>Estas normas buscan no solo cumplir con los requisitos legales y pastorales, sino también promover una cultura del respeto y protección de la dignidad humana en el entorno digital.</w:t>
      </w:r>
    </w:p>
    <w:p w14:paraId="000000DC" w14:textId="77777777" w:rsidR="00613E87" w:rsidRPr="00577806" w:rsidRDefault="00613E87">
      <w:pPr>
        <w:spacing w:after="0" w:line="240" w:lineRule="auto"/>
        <w:jc w:val="both"/>
        <w:rPr>
          <w:rFonts w:asciiTheme="minorBidi" w:hAnsiTheme="minorBidi" w:cstheme="minorBidi"/>
          <w:sz w:val="24"/>
          <w:szCs w:val="24"/>
          <w:lang w:val="es-ES"/>
        </w:rPr>
      </w:pPr>
    </w:p>
    <w:p w14:paraId="6B6E96D0" w14:textId="7C8C031A" w:rsidR="00E6689F" w:rsidRPr="00E6689F" w:rsidRDefault="00E6689F" w:rsidP="00E6689F">
      <w:pPr>
        <w:pStyle w:val="Ttulo3"/>
        <w:numPr>
          <w:ilvl w:val="1"/>
          <w:numId w:val="2"/>
        </w:numPr>
        <w:rPr>
          <w:rFonts w:eastAsia="Times New Roman"/>
          <w:lang w:val="es-ES" w:eastAsia="es-ES" w:bidi="he-IL"/>
        </w:rPr>
      </w:pPr>
      <w:r w:rsidRPr="00E6689F">
        <w:rPr>
          <w:rFonts w:eastAsia="Times New Roman"/>
          <w:lang w:val="es-ES" w:eastAsia="es-ES" w:bidi="he-IL"/>
        </w:rPr>
        <w:t>Indicadores para la Detección de Violencia y Abuso Sexual</w:t>
      </w:r>
    </w:p>
    <w:p w14:paraId="0C9C9B02" w14:textId="77777777" w:rsidR="00E6689F" w:rsidRPr="00E6689F" w:rsidRDefault="00E6689F" w:rsidP="00E6689F">
      <w:pPr>
        <w:spacing w:before="100" w:beforeAutospacing="1" w:after="100" w:afterAutospacing="1" w:line="240" w:lineRule="auto"/>
        <w:jc w:val="both"/>
        <w:rPr>
          <w:rFonts w:asciiTheme="minorBidi" w:eastAsia="Times New Roman" w:hAnsiTheme="minorBidi" w:cstheme="minorBidi"/>
          <w:sz w:val="24"/>
          <w:szCs w:val="24"/>
          <w:lang w:val="es-ES" w:eastAsia="es-ES" w:bidi="he-IL"/>
        </w:rPr>
      </w:pPr>
      <w:r w:rsidRPr="00E6689F">
        <w:rPr>
          <w:rFonts w:asciiTheme="minorBidi" w:eastAsia="Times New Roman" w:hAnsiTheme="minorBidi" w:cstheme="minorBidi"/>
          <w:sz w:val="24"/>
          <w:szCs w:val="24"/>
          <w:lang w:val="es-ES" w:eastAsia="es-ES" w:bidi="he-IL"/>
        </w:rPr>
        <w:t>La detección temprana de situaciones de violencia o abuso sexual es una herramienta esencial dentro de los entornos seguros. Es importante reconocer que muchas víctimas —especialmente niñas, niños, adolescentes (NNA) y personas vulnerables— no siempre pueden o se atreven a denunciar directamente. Por ello, es necesario que todo el personal de la comunidad esté capacitado para identificar signos físicos, emocionales o contextuales que podrían indicar una situación de abuso, y activar los protocolos correspondientes.</w:t>
      </w:r>
    </w:p>
    <w:p w14:paraId="6EF34F80" w14:textId="77777777" w:rsidR="00E6689F" w:rsidRPr="00E6689F" w:rsidRDefault="00E6689F" w:rsidP="00E6689F">
      <w:pPr>
        <w:spacing w:before="100" w:beforeAutospacing="1" w:after="100" w:afterAutospacing="1" w:line="240" w:lineRule="auto"/>
        <w:jc w:val="both"/>
        <w:rPr>
          <w:rFonts w:asciiTheme="minorBidi" w:eastAsia="Times New Roman" w:hAnsiTheme="minorBidi" w:cstheme="minorBidi"/>
          <w:sz w:val="24"/>
          <w:szCs w:val="24"/>
          <w:lang w:val="es-ES" w:eastAsia="es-ES" w:bidi="he-IL"/>
        </w:rPr>
      </w:pPr>
      <w:r w:rsidRPr="00E6689F">
        <w:rPr>
          <w:rFonts w:asciiTheme="minorBidi" w:eastAsia="Times New Roman" w:hAnsiTheme="minorBidi" w:cstheme="minorBidi"/>
          <w:sz w:val="24"/>
          <w:szCs w:val="24"/>
          <w:lang w:val="es-ES" w:eastAsia="es-ES" w:bidi="he-IL"/>
        </w:rPr>
        <w:t xml:space="preserve">Estos indicadores </w:t>
      </w:r>
      <w:r w:rsidRPr="00E6689F">
        <w:rPr>
          <w:rFonts w:asciiTheme="minorBidi" w:eastAsia="Times New Roman" w:hAnsiTheme="minorBidi" w:cstheme="minorBidi"/>
          <w:b/>
          <w:bCs/>
          <w:sz w:val="24"/>
          <w:szCs w:val="24"/>
          <w:lang w:val="es-ES" w:eastAsia="es-ES" w:bidi="he-IL"/>
        </w:rPr>
        <w:t>no son pruebas determinantes</w:t>
      </w:r>
      <w:r w:rsidRPr="00E6689F">
        <w:rPr>
          <w:rFonts w:asciiTheme="minorBidi" w:eastAsia="Times New Roman" w:hAnsiTheme="minorBidi" w:cstheme="minorBidi"/>
          <w:sz w:val="24"/>
          <w:szCs w:val="24"/>
          <w:lang w:val="es-ES" w:eastAsia="es-ES" w:bidi="he-IL"/>
        </w:rPr>
        <w:t>, pero sí alertas que deben ser atendidas con responsabilidad, sensibilidad y sin emitir juicios.</w:t>
      </w:r>
    </w:p>
    <w:p w14:paraId="750A9CDD" w14:textId="77777777" w:rsidR="009D4BAA" w:rsidRPr="009D4BAA" w:rsidRDefault="009D4BAA" w:rsidP="009D4BAA">
      <w:pPr>
        <w:spacing w:before="100" w:beforeAutospacing="1" w:after="100" w:afterAutospacing="1" w:line="240" w:lineRule="auto"/>
        <w:outlineLvl w:val="2"/>
        <w:rPr>
          <w:rFonts w:asciiTheme="minorBidi" w:eastAsia="Times New Roman" w:hAnsiTheme="minorBidi" w:cstheme="minorBidi"/>
          <w:b/>
          <w:bCs/>
          <w:sz w:val="24"/>
          <w:szCs w:val="24"/>
          <w:lang w:val="es-ES" w:eastAsia="es-ES" w:bidi="he-IL"/>
        </w:rPr>
      </w:pPr>
      <w:r w:rsidRPr="009D4BAA">
        <w:rPr>
          <w:rFonts w:asciiTheme="minorBidi" w:eastAsia="Times New Roman" w:hAnsiTheme="minorBidi" w:cstheme="minorBidi"/>
          <w:b/>
          <w:bCs/>
          <w:sz w:val="24"/>
          <w:szCs w:val="24"/>
          <w:lang w:val="es-ES" w:eastAsia="es-ES" w:bidi="he-IL"/>
        </w:rPr>
        <w:t>1. Indicadores físicos</w:t>
      </w:r>
    </w:p>
    <w:p w14:paraId="3330CC96" w14:textId="77777777" w:rsidR="009D4BAA" w:rsidRPr="009D4BAA" w:rsidRDefault="009D4BAA" w:rsidP="009D4BAA">
      <w:pPr>
        <w:spacing w:before="100" w:beforeAutospacing="1" w:after="100" w:afterAutospacing="1" w:line="240" w:lineRule="auto"/>
        <w:outlineLvl w:val="3"/>
        <w:rPr>
          <w:rFonts w:asciiTheme="minorBidi" w:eastAsia="Times New Roman" w:hAnsiTheme="minorBidi" w:cstheme="minorBidi"/>
          <w:b/>
          <w:bCs/>
          <w:sz w:val="24"/>
          <w:szCs w:val="24"/>
          <w:lang w:val="es-ES" w:eastAsia="es-ES" w:bidi="he-IL"/>
        </w:rPr>
      </w:pPr>
      <w:r w:rsidRPr="009D4BAA">
        <w:rPr>
          <w:rFonts w:asciiTheme="minorBidi" w:eastAsia="Times New Roman" w:hAnsiTheme="minorBidi" w:cstheme="minorBidi"/>
          <w:b/>
          <w:bCs/>
          <w:sz w:val="24"/>
          <w:szCs w:val="24"/>
          <w:lang w:val="es-ES" w:eastAsia="es-ES" w:bidi="he-IL"/>
        </w:rPr>
        <w:t>a. Específicos (más graves o evidentes)</w:t>
      </w:r>
    </w:p>
    <w:p w14:paraId="72256B88" w14:textId="77777777" w:rsidR="009D4BAA" w:rsidRPr="009D4BAA" w:rsidRDefault="009D4BAA" w:rsidP="009D4BAA">
      <w:pPr>
        <w:numPr>
          <w:ilvl w:val="0"/>
          <w:numId w:val="35"/>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Lesiones genitales o anales (desgarros, hematomas, inflamación).</w:t>
      </w:r>
    </w:p>
    <w:p w14:paraId="209B46D4" w14:textId="77777777" w:rsidR="009D4BAA" w:rsidRPr="009D4BAA" w:rsidRDefault="009D4BAA" w:rsidP="009D4BAA">
      <w:pPr>
        <w:numPr>
          <w:ilvl w:val="0"/>
          <w:numId w:val="35"/>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lastRenderedPageBreak/>
        <w:t>Sangrado o secreciones anormales por vagina o ano.</w:t>
      </w:r>
    </w:p>
    <w:p w14:paraId="7FF907C2" w14:textId="77777777" w:rsidR="009D4BAA" w:rsidRPr="009D4BAA" w:rsidRDefault="009D4BAA" w:rsidP="009D4BAA">
      <w:pPr>
        <w:numPr>
          <w:ilvl w:val="0"/>
          <w:numId w:val="35"/>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Presencia de enfermedades de transmisión sexual.</w:t>
      </w:r>
    </w:p>
    <w:p w14:paraId="0FAB8807" w14:textId="236F42BD" w:rsidR="009D4BAA" w:rsidRPr="009D4BAA" w:rsidRDefault="009D4BAA" w:rsidP="009D4BAA">
      <w:pPr>
        <w:numPr>
          <w:ilvl w:val="0"/>
          <w:numId w:val="35"/>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Embarazo en niñas o adolescentes.</w:t>
      </w:r>
    </w:p>
    <w:p w14:paraId="428E3368" w14:textId="77777777" w:rsidR="009D4BAA" w:rsidRPr="009D4BAA" w:rsidRDefault="009D4BAA" w:rsidP="009D4BAA">
      <w:pPr>
        <w:numPr>
          <w:ilvl w:val="0"/>
          <w:numId w:val="35"/>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Ropa interior rasgada, manchada o ensangrentada.</w:t>
      </w:r>
    </w:p>
    <w:p w14:paraId="645705D4" w14:textId="77777777" w:rsidR="009D4BAA" w:rsidRPr="009D4BAA" w:rsidRDefault="009D4BAA" w:rsidP="009D4BAA">
      <w:pPr>
        <w:numPr>
          <w:ilvl w:val="0"/>
          <w:numId w:val="35"/>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Dolor o dificultad para caminar o sentarse.</w:t>
      </w:r>
    </w:p>
    <w:p w14:paraId="7987892D" w14:textId="77777777" w:rsidR="009D4BAA" w:rsidRPr="009D4BAA" w:rsidRDefault="009D4BAA" w:rsidP="009D4BAA">
      <w:pPr>
        <w:spacing w:before="100" w:beforeAutospacing="1" w:after="100" w:afterAutospacing="1" w:line="240" w:lineRule="auto"/>
        <w:outlineLvl w:val="3"/>
        <w:rPr>
          <w:rFonts w:asciiTheme="minorBidi" w:eastAsia="Times New Roman" w:hAnsiTheme="minorBidi" w:cstheme="minorBidi"/>
          <w:b/>
          <w:bCs/>
          <w:sz w:val="24"/>
          <w:szCs w:val="24"/>
          <w:lang w:val="es-ES" w:eastAsia="es-ES" w:bidi="he-IL"/>
        </w:rPr>
      </w:pPr>
      <w:r w:rsidRPr="009D4BAA">
        <w:rPr>
          <w:rFonts w:asciiTheme="minorBidi" w:eastAsia="Times New Roman" w:hAnsiTheme="minorBidi" w:cstheme="minorBidi"/>
          <w:b/>
          <w:bCs/>
          <w:sz w:val="24"/>
          <w:szCs w:val="24"/>
          <w:lang w:val="es-ES" w:eastAsia="es-ES" w:bidi="he-IL"/>
        </w:rPr>
        <w:t>b. Inespecíficos (pueden tener otras causas, pero alertan)</w:t>
      </w:r>
    </w:p>
    <w:p w14:paraId="5FA68A84" w14:textId="77777777" w:rsidR="009D4BAA" w:rsidRPr="009D4BAA" w:rsidRDefault="009D4BAA" w:rsidP="009D4BAA">
      <w:pPr>
        <w:numPr>
          <w:ilvl w:val="0"/>
          <w:numId w:val="36"/>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Dolores frecuentes sin causa médica (cabeza, estómago).</w:t>
      </w:r>
    </w:p>
    <w:p w14:paraId="131CDDDF" w14:textId="77777777" w:rsidR="009D4BAA" w:rsidRPr="009D4BAA" w:rsidRDefault="009D4BAA" w:rsidP="009D4BAA">
      <w:pPr>
        <w:numPr>
          <w:ilvl w:val="0"/>
          <w:numId w:val="36"/>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Enuresis o encopresis (orinarse o defecarse) en niños que ya tenían control.</w:t>
      </w:r>
    </w:p>
    <w:p w14:paraId="55786769" w14:textId="77777777" w:rsidR="009D4BAA" w:rsidRPr="009D4BAA" w:rsidRDefault="009D4BAA" w:rsidP="009D4BAA">
      <w:pPr>
        <w:numPr>
          <w:ilvl w:val="0"/>
          <w:numId w:val="36"/>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Infecciones urinarias recurrentes.</w:t>
      </w:r>
    </w:p>
    <w:p w14:paraId="07241837" w14:textId="77777777" w:rsidR="009D4BAA" w:rsidRPr="009D4BAA" w:rsidRDefault="009D4BAA" w:rsidP="009D4BAA">
      <w:pPr>
        <w:numPr>
          <w:ilvl w:val="0"/>
          <w:numId w:val="36"/>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Cambios bruscos en el sueño o alimentación.</w:t>
      </w:r>
    </w:p>
    <w:p w14:paraId="0EC1AD22" w14:textId="77777777" w:rsidR="009D4BAA" w:rsidRPr="009D4BAA" w:rsidRDefault="009D4BAA" w:rsidP="009D4BAA">
      <w:pPr>
        <w:numPr>
          <w:ilvl w:val="0"/>
          <w:numId w:val="36"/>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Rascado o molestias persistentes en la zona genital.</w:t>
      </w:r>
    </w:p>
    <w:p w14:paraId="00405DA1" w14:textId="77777777" w:rsidR="009D4BAA" w:rsidRPr="009D4BAA" w:rsidRDefault="009D4BAA" w:rsidP="009D4BAA">
      <w:pPr>
        <w:spacing w:before="100" w:beforeAutospacing="1" w:after="100" w:afterAutospacing="1" w:line="240" w:lineRule="auto"/>
        <w:outlineLvl w:val="2"/>
        <w:rPr>
          <w:rFonts w:asciiTheme="minorBidi" w:eastAsia="Times New Roman" w:hAnsiTheme="minorBidi" w:cstheme="minorBidi"/>
          <w:b/>
          <w:bCs/>
          <w:sz w:val="24"/>
          <w:szCs w:val="24"/>
          <w:lang w:val="es-ES" w:eastAsia="es-ES" w:bidi="he-IL"/>
        </w:rPr>
      </w:pPr>
      <w:r w:rsidRPr="009D4BAA">
        <w:rPr>
          <w:rFonts w:asciiTheme="minorBidi" w:eastAsia="Times New Roman" w:hAnsiTheme="minorBidi" w:cstheme="minorBidi"/>
          <w:b/>
          <w:bCs/>
          <w:sz w:val="24"/>
          <w:szCs w:val="24"/>
          <w:lang w:val="es-ES" w:eastAsia="es-ES" w:bidi="he-IL"/>
        </w:rPr>
        <w:t>2. Indicadores conductuales</w:t>
      </w:r>
    </w:p>
    <w:p w14:paraId="4054A0C9" w14:textId="77777777" w:rsidR="009D4BAA" w:rsidRPr="009D4BAA" w:rsidRDefault="009D4BAA" w:rsidP="009D4BAA">
      <w:pPr>
        <w:spacing w:before="100" w:beforeAutospacing="1" w:after="100" w:afterAutospacing="1" w:line="240" w:lineRule="auto"/>
        <w:outlineLvl w:val="3"/>
        <w:rPr>
          <w:rFonts w:asciiTheme="minorBidi" w:eastAsia="Times New Roman" w:hAnsiTheme="minorBidi" w:cstheme="minorBidi"/>
          <w:b/>
          <w:bCs/>
          <w:sz w:val="24"/>
          <w:szCs w:val="24"/>
          <w:lang w:val="es-ES" w:eastAsia="es-ES" w:bidi="he-IL"/>
        </w:rPr>
      </w:pPr>
      <w:r w:rsidRPr="009D4BAA">
        <w:rPr>
          <w:rFonts w:asciiTheme="minorBidi" w:eastAsia="Times New Roman" w:hAnsiTheme="minorBidi" w:cstheme="minorBidi"/>
          <w:b/>
          <w:bCs/>
          <w:sz w:val="24"/>
          <w:szCs w:val="24"/>
          <w:lang w:val="es-ES" w:eastAsia="es-ES" w:bidi="he-IL"/>
        </w:rPr>
        <w:t>a. Específicos</w:t>
      </w:r>
    </w:p>
    <w:p w14:paraId="09A91AD0" w14:textId="77777777" w:rsidR="009D4BAA" w:rsidRPr="009D4BAA" w:rsidRDefault="009D4BAA" w:rsidP="009D4BAA">
      <w:pPr>
        <w:numPr>
          <w:ilvl w:val="0"/>
          <w:numId w:val="37"/>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Relato directo del abuso o violencia por parte de la víctima.</w:t>
      </w:r>
    </w:p>
    <w:p w14:paraId="37764C9E" w14:textId="77777777" w:rsidR="009D4BAA" w:rsidRPr="009D4BAA" w:rsidRDefault="009D4BAA" w:rsidP="009D4BAA">
      <w:pPr>
        <w:numPr>
          <w:ilvl w:val="0"/>
          <w:numId w:val="37"/>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Conductas hipersexualizadas inusuales para la edad.</w:t>
      </w:r>
    </w:p>
    <w:p w14:paraId="506625EF" w14:textId="77777777" w:rsidR="009D4BAA" w:rsidRPr="009D4BAA" w:rsidRDefault="009D4BAA" w:rsidP="009D4BAA">
      <w:pPr>
        <w:numPr>
          <w:ilvl w:val="0"/>
          <w:numId w:val="37"/>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Juegos sexuales explícitos o agresivos con otros menores.</w:t>
      </w:r>
    </w:p>
    <w:p w14:paraId="79CA282C" w14:textId="77777777" w:rsidR="009D4BAA" w:rsidRPr="009D4BAA" w:rsidRDefault="009D4BAA" w:rsidP="009D4BAA">
      <w:pPr>
        <w:numPr>
          <w:ilvl w:val="0"/>
          <w:numId w:val="37"/>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Masturbación compulsiva, introducción de objetos en orificios.</w:t>
      </w:r>
    </w:p>
    <w:p w14:paraId="5B7424D5" w14:textId="77777777" w:rsidR="009D4BAA" w:rsidRPr="009D4BAA" w:rsidRDefault="009D4BAA" w:rsidP="009D4BAA">
      <w:pPr>
        <w:numPr>
          <w:ilvl w:val="0"/>
          <w:numId w:val="37"/>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Interés desproporcionado por el sexo adulto.</w:t>
      </w:r>
    </w:p>
    <w:p w14:paraId="11B5DB2B" w14:textId="44E94544" w:rsidR="009D4BAA" w:rsidRPr="009D4BAA" w:rsidRDefault="009D4BAA" w:rsidP="009D4BAA">
      <w:pPr>
        <w:numPr>
          <w:ilvl w:val="0"/>
          <w:numId w:val="37"/>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Aproximaciones inadecuadas a personas adultas (intentar tocarlas, besarlas, etc.).</w:t>
      </w:r>
    </w:p>
    <w:p w14:paraId="08A5C7A8" w14:textId="77777777" w:rsidR="009D4BAA" w:rsidRPr="009D4BAA" w:rsidRDefault="009D4BAA" w:rsidP="009D4BAA">
      <w:pPr>
        <w:spacing w:before="100" w:beforeAutospacing="1" w:after="100" w:afterAutospacing="1" w:line="240" w:lineRule="auto"/>
        <w:outlineLvl w:val="3"/>
        <w:rPr>
          <w:rFonts w:asciiTheme="minorBidi" w:eastAsia="Times New Roman" w:hAnsiTheme="minorBidi" w:cstheme="minorBidi"/>
          <w:b/>
          <w:bCs/>
          <w:sz w:val="24"/>
          <w:szCs w:val="24"/>
          <w:lang w:val="es-ES" w:eastAsia="es-ES" w:bidi="he-IL"/>
        </w:rPr>
      </w:pPr>
      <w:r w:rsidRPr="009D4BAA">
        <w:rPr>
          <w:rFonts w:asciiTheme="minorBidi" w:eastAsia="Times New Roman" w:hAnsiTheme="minorBidi" w:cstheme="minorBidi"/>
          <w:b/>
          <w:bCs/>
          <w:sz w:val="24"/>
          <w:szCs w:val="24"/>
          <w:lang w:val="es-ES" w:eastAsia="es-ES" w:bidi="he-IL"/>
        </w:rPr>
        <w:t>b. Inespecíficos (cambios de conducta que deben observarse en conjunto)</w:t>
      </w:r>
    </w:p>
    <w:p w14:paraId="5AE93300" w14:textId="77777777" w:rsidR="009D4BAA" w:rsidRPr="009D4BAA" w:rsidRDefault="009D4BAA" w:rsidP="009D4BAA">
      <w:pPr>
        <w:numPr>
          <w:ilvl w:val="0"/>
          <w:numId w:val="38"/>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Aislamiento, retraimiento, tristeza persistente.</w:t>
      </w:r>
    </w:p>
    <w:p w14:paraId="3F565EF7" w14:textId="77777777" w:rsidR="009D4BAA" w:rsidRPr="009D4BAA" w:rsidRDefault="009D4BAA" w:rsidP="009D4BAA">
      <w:pPr>
        <w:numPr>
          <w:ilvl w:val="0"/>
          <w:numId w:val="38"/>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Ira frecuente, agresividad o cambios bruscos de humor.</w:t>
      </w:r>
    </w:p>
    <w:p w14:paraId="6F860D02" w14:textId="77777777" w:rsidR="009D4BAA" w:rsidRPr="009D4BAA" w:rsidRDefault="009D4BAA" w:rsidP="009D4BAA">
      <w:pPr>
        <w:numPr>
          <w:ilvl w:val="0"/>
          <w:numId w:val="38"/>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Desconfianza excesiva o miedo a ciertos adultos o espacios.</w:t>
      </w:r>
    </w:p>
    <w:p w14:paraId="04ADF96B" w14:textId="55AADEA6" w:rsidR="009D4BAA" w:rsidRPr="009D4BAA" w:rsidRDefault="009D4BAA" w:rsidP="009D4BAA">
      <w:pPr>
        <w:numPr>
          <w:ilvl w:val="0"/>
          <w:numId w:val="38"/>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Rechazo a desnudarse, bañarse o a recibir afecto físico.</w:t>
      </w:r>
    </w:p>
    <w:p w14:paraId="214642BB" w14:textId="77777777" w:rsidR="009D4BAA" w:rsidRPr="009D4BAA" w:rsidRDefault="009D4BAA" w:rsidP="009D4BAA">
      <w:pPr>
        <w:numPr>
          <w:ilvl w:val="0"/>
          <w:numId w:val="38"/>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Bajo rendimiento escolar o falta de concentración.</w:t>
      </w:r>
    </w:p>
    <w:p w14:paraId="1F7AD701" w14:textId="77777777" w:rsidR="009D4BAA" w:rsidRPr="009D4BAA" w:rsidRDefault="009D4BAA" w:rsidP="009D4BAA">
      <w:pPr>
        <w:numPr>
          <w:ilvl w:val="0"/>
          <w:numId w:val="38"/>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Mentiras frecuentes, robos menores, huidas del hogar.</w:t>
      </w:r>
    </w:p>
    <w:p w14:paraId="289D6962" w14:textId="6937DC92" w:rsidR="009D4BAA" w:rsidRPr="009D4BAA" w:rsidRDefault="009D4BAA" w:rsidP="009D4BAA">
      <w:pPr>
        <w:numPr>
          <w:ilvl w:val="0"/>
          <w:numId w:val="38"/>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Aparición de comportamientos autolesivos, ideación suicida o consumo de sustancias.</w:t>
      </w:r>
    </w:p>
    <w:p w14:paraId="39E094F7" w14:textId="77777777" w:rsidR="009D4BAA" w:rsidRPr="009D4BAA" w:rsidRDefault="009D4BAA" w:rsidP="009D4BAA">
      <w:pPr>
        <w:spacing w:before="100" w:beforeAutospacing="1" w:after="100" w:afterAutospacing="1" w:line="240" w:lineRule="auto"/>
        <w:outlineLvl w:val="2"/>
        <w:rPr>
          <w:rFonts w:asciiTheme="minorBidi" w:eastAsia="Times New Roman" w:hAnsiTheme="minorBidi" w:cstheme="minorBidi"/>
          <w:b/>
          <w:bCs/>
          <w:sz w:val="24"/>
          <w:szCs w:val="24"/>
          <w:lang w:val="es-ES" w:eastAsia="es-ES" w:bidi="he-IL"/>
        </w:rPr>
      </w:pPr>
      <w:r w:rsidRPr="009D4BAA">
        <w:rPr>
          <w:rFonts w:asciiTheme="minorBidi" w:eastAsia="Times New Roman" w:hAnsiTheme="minorBidi" w:cstheme="minorBidi"/>
          <w:b/>
          <w:bCs/>
          <w:sz w:val="24"/>
          <w:szCs w:val="24"/>
          <w:lang w:val="es-ES" w:eastAsia="es-ES" w:bidi="he-IL"/>
        </w:rPr>
        <w:t>3. Indicadores psicológicos y emocionales</w:t>
      </w:r>
    </w:p>
    <w:p w14:paraId="77BFA2B1" w14:textId="77777777" w:rsidR="009D4BAA" w:rsidRPr="009D4BAA" w:rsidRDefault="009D4BAA" w:rsidP="009D4BAA">
      <w:pPr>
        <w:numPr>
          <w:ilvl w:val="0"/>
          <w:numId w:val="39"/>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Sentimientos intensos de vergüenza, culpa, desesperanza.</w:t>
      </w:r>
    </w:p>
    <w:p w14:paraId="0DD14DC6" w14:textId="77777777" w:rsidR="009D4BAA" w:rsidRPr="009D4BAA" w:rsidRDefault="009D4BAA" w:rsidP="009D4BAA">
      <w:pPr>
        <w:numPr>
          <w:ilvl w:val="0"/>
          <w:numId w:val="39"/>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Ansiedad, depresión o miedo persistente.</w:t>
      </w:r>
    </w:p>
    <w:p w14:paraId="31A166F1" w14:textId="77777777" w:rsidR="009D4BAA" w:rsidRPr="009D4BAA" w:rsidRDefault="009D4BAA" w:rsidP="009D4BAA">
      <w:pPr>
        <w:numPr>
          <w:ilvl w:val="0"/>
          <w:numId w:val="39"/>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Rechazo del propio cuerpo.</w:t>
      </w:r>
    </w:p>
    <w:p w14:paraId="17F7065E" w14:textId="77777777" w:rsidR="009D4BAA" w:rsidRPr="009D4BAA" w:rsidRDefault="009D4BAA" w:rsidP="009D4BAA">
      <w:pPr>
        <w:numPr>
          <w:ilvl w:val="0"/>
          <w:numId w:val="39"/>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Baja autoestima, sentimientos de estigmatización.</w:t>
      </w:r>
    </w:p>
    <w:p w14:paraId="7ABBFD51" w14:textId="77777777" w:rsidR="009D4BAA" w:rsidRPr="009D4BAA" w:rsidRDefault="009D4BAA" w:rsidP="009D4BAA">
      <w:pPr>
        <w:numPr>
          <w:ilvl w:val="0"/>
          <w:numId w:val="39"/>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Trastornos de la conducta alimentaria (anorexia, bulimia).</w:t>
      </w:r>
    </w:p>
    <w:p w14:paraId="16828958" w14:textId="0D148CDF" w:rsidR="009D4BAA" w:rsidRDefault="009D4BAA" w:rsidP="009D4BAA">
      <w:pPr>
        <w:numPr>
          <w:ilvl w:val="0"/>
          <w:numId w:val="39"/>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Trastorno de Estrés Postraumático (TEPT).</w:t>
      </w:r>
    </w:p>
    <w:p w14:paraId="686D01E7" w14:textId="77777777" w:rsidR="009D4BAA" w:rsidRPr="009D4BAA" w:rsidRDefault="009D4BAA" w:rsidP="009D4BAA">
      <w:pPr>
        <w:spacing w:before="100" w:beforeAutospacing="1" w:after="100" w:afterAutospacing="1" w:line="240" w:lineRule="auto"/>
        <w:rPr>
          <w:rFonts w:asciiTheme="minorBidi" w:eastAsia="Times New Roman" w:hAnsiTheme="minorBidi" w:cstheme="minorBidi"/>
          <w:sz w:val="24"/>
          <w:szCs w:val="24"/>
          <w:lang w:val="es-ES" w:eastAsia="es-ES" w:bidi="he-IL"/>
        </w:rPr>
      </w:pPr>
    </w:p>
    <w:p w14:paraId="28DBA0E1" w14:textId="77777777" w:rsidR="009D4BAA" w:rsidRPr="009D4BAA" w:rsidRDefault="009D4BAA" w:rsidP="009D4BAA">
      <w:pPr>
        <w:spacing w:before="100" w:beforeAutospacing="1" w:after="100" w:afterAutospacing="1" w:line="240" w:lineRule="auto"/>
        <w:outlineLvl w:val="2"/>
        <w:rPr>
          <w:rFonts w:asciiTheme="minorBidi" w:eastAsia="Times New Roman" w:hAnsiTheme="minorBidi" w:cstheme="minorBidi"/>
          <w:b/>
          <w:bCs/>
          <w:sz w:val="24"/>
          <w:szCs w:val="24"/>
          <w:lang w:val="es-ES" w:eastAsia="es-ES" w:bidi="he-IL"/>
        </w:rPr>
      </w:pPr>
      <w:r w:rsidRPr="009D4BAA">
        <w:rPr>
          <w:rFonts w:asciiTheme="minorBidi" w:eastAsia="Times New Roman" w:hAnsiTheme="minorBidi" w:cstheme="minorBidi"/>
          <w:b/>
          <w:bCs/>
          <w:sz w:val="24"/>
          <w:szCs w:val="24"/>
          <w:lang w:val="es-ES" w:eastAsia="es-ES" w:bidi="he-IL"/>
        </w:rPr>
        <w:lastRenderedPageBreak/>
        <w:t>4. Consideraciones contextuales</w:t>
      </w:r>
    </w:p>
    <w:p w14:paraId="0CB79C27" w14:textId="77777777" w:rsidR="009D4BAA" w:rsidRPr="009D4BAA" w:rsidRDefault="009D4BAA" w:rsidP="009D4BAA">
      <w:pPr>
        <w:numPr>
          <w:ilvl w:val="0"/>
          <w:numId w:val="4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El NNA siempre está acompañado o no puede hablar a solas.</w:t>
      </w:r>
    </w:p>
    <w:p w14:paraId="7AEE316C" w14:textId="77777777" w:rsidR="009D4BAA" w:rsidRPr="009D4BAA" w:rsidRDefault="009D4BAA" w:rsidP="009D4BAA">
      <w:pPr>
        <w:numPr>
          <w:ilvl w:val="0"/>
          <w:numId w:val="4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Cambios repentinos en sus rutinas, escuelas o ambientes sin explicación.</w:t>
      </w:r>
    </w:p>
    <w:p w14:paraId="1EEAF15A" w14:textId="77777777" w:rsidR="009D4BAA" w:rsidRPr="009D4BAA" w:rsidRDefault="009D4BAA" w:rsidP="009D4BAA">
      <w:pPr>
        <w:numPr>
          <w:ilvl w:val="0"/>
          <w:numId w:val="4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Adultos que obstaculizan el contacto del niño con otros referentes.</w:t>
      </w:r>
    </w:p>
    <w:p w14:paraId="3639B993" w14:textId="77777777" w:rsidR="009D4BAA" w:rsidRPr="009D4BAA" w:rsidRDefault="009D4BAA" w:rsidP="009D4BAA">
      <w:pPr>
        <w:numPr>
          <w:ilvl w:val="0"/>
          <w:numId w:val="4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Niñas, niños o adolescentes con dinero o regalos sin justificar.</w:t>
      </w:r>
    </w:p>
    <w:p w14:paraId="051203E5" w14:textId="77777777" w:rsidR="00E6689F" w:rsidRPr="00E6689F" w:rsidRDefault="00E6689F" w:rsidP="00E6689F">
      <w:pPr>
        <w:spacing w:before="100" w:beforeAutospacing="1" w:after="100" w:afterAutospacing="1" w:line="240" w:lineRule="auto"/>
        <w:rPr>
          <w:rFonts w:asciiTheme="minorBidi" w:eastAsia="Times New Roman" w:hAnsiTheme="minorBidi" w:cstheme="minorBidi"/>
          <w:sz w:val="24"/>
          <w:szCs w:val="24"/>
          <w:lang w:val="es-ES" w:eastAsia="es-ES" w:bidi="he-IL"/>
        </w:rPr>
      </w:pPr>
      <w:r w:rsidRPr="00E6689F">
        <w:rPr>
          <w:rFonts w:asciiTheme="minorBidi" w:eastAsia="Times New Roman" w:hAnsiTheme="minorBidi" w:cstheme="minorBidi"/>
          <w:b/>
          <w:bCs/>
          <w:sz w:val="24"/>
          <w:szCs w:val="24"/>
          <w:lang w:val="es-ES" w:eastAsia="es-ES" w:bidi="he-IL"/>
        </w:rPr>
        <w:t>Recomendaciones:</w:t>
      </w:r>
    </w:p>
    <w:p w14:paraId="1F2C0B56" w14:textId="6D436A3A" w:rsidR="00E6689F" w:rsidRPr="009D4BAA" w:rsidRDefault="00E6689F" w:rsidP="00E6689F">
      <w:pPr>
        <w:spacing w:before="100" w:beforeAutospacing="1" w:after="100" w:afterAutospacing="1" w:line="240" w:lineRule="auto"/>
        <w:rPr>
          <w:rFonts w:asciiTheme="minorBidi" w:eastAsia="Times New Roman" w:hAnsiTheme="minorBidi" w:cstheme="minorBidi"/>
          <w:sz w:val="24"/>
          <w:szCs w:val="24"/>
          <w:lang w:val="es-ES" w:eastAsia="es-ES" w:bidi="he-IL"/>
        </w:rPr>
      </w:pPr>
      <w:r w:rsidRPr="00E6689F">
        <w:rPr>
          <w:rFonts w:asciiTheme="minorBidi" w:eastAsia="Times New Roman" w:hAnsiTheme="minorBidi" w:cstheme="minorBidi"/>
          <w:sz w:val="24"/>
          <w:szCs w:val="24"/>
          <w:lang w:val="es-ES" w:eastAsia="es-ES" w:bidi="he-IL"/>
        </w:rPr>
        <w:t>Si se identifican uno o más de estos indicadores:</w:t>
      </w:r>
    </w:p>
    <w:p w14:paraId="098D9A76" w14:textId="6CF3A036" w:rsidR="009D4BAA" w:rsidRPr="009D4BAA" w:rsidRDefault="009D4BAA" w:rsidP="009D4BAA">
      <w:pPr>
        <w:numPr>
          <w:ilvl w:val="0"/>
          <w:numId w:val="4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No presionar ni interrogar a la persona menor de edad.</w:t>
      </w:r>
    </w:p>
    <w:p w14:paraId="186B4F40" w14:textId="1937E1CB" w:rsidR="009D4BAA" w:rsidRPr="009D4BAA" w:rsidRDefault="009D4BAA" w:rsidP="009D4BAA">
      <w:pPr>
        <w:numPr>
          <w:ilvl w:val="0"/>
          <w:numId w:val="4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Activar de inmediato el protocolo institucional de protección.</w:t>
      </w:r>
    </w:p>
    <w:p w14:paraId="67CC0E6F" w14:textId="561BE54C" w:rsidR="009D4BAA" w:rsidRPr="009D4BAA" w:rsidRDefault="009D4BAA" w:rsidP="009D4BAA">
      <w:pPr>
        <w:numPr>
          <w:ilvl w:val="0"/>
          <w:numId w:val="4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Mantener la confidencialidad y actuar con prudencia.</w:t>
      </w:r>
    </w:p>
    <w:p w14:paraId="1A529D68" w14:textId="0A377C6A" w:rsidR="009D4BAA" w:rsidRPr="009D4BAA" w:rsidRDefault="009D4BAA" w:rsidP="009D4BAA">
      <w:pPr>
        <w:numPr>
          <w:ilvl w:val="0"/>
          <w:numId w:val="4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Brindar escucha activa, sin emitir juicios ni minimizar su relato.</w:t>
      </w:r>
    </w:p>
    <w:p w14:paraId="4E4F3419" w14:textId="336F809A" w:rsidR="009D4BAA" w:rsidRPr="00E6689F" w:rsidRDefault="009D4BAA" w:rsidP="009D4BAA">
      <w:pPr>
        <w:numPr>
          <w:ilvl w:val="0"/>
          <w:numId w:val="4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9D4BAA">
        <w:rPr>
          <w:rFonts w:asciiTheme="minorBidi" w:eastAsia="Times New Roman" w:hAnsiTheme="minorBidi" w:cstheme="minorBidi"/>
          <w:sz w:val="24"/>
          <w:szCs w:val="24"/>
          <w:lang w:val="es-ES" w:eastAsia="es-ES" w:bidi="he-IL"/>
        </w:rPr>
        <w:t>Informar al equipo responsable y seguir el procedimiento de denuncia descrito en este protocolo.</w:t>
      </w:r>
    </w:p>
    <w:p w14:paraId="000000DD" w14:textId="6EED6B55" w:rsidR="00613E87" w:rsidRPr="00577806" w:rsidRDefault="00F73F5B" w:rsidP="00E6689F">
      <w:pPr>
        <w:pStyle w:val="Ttulo3"/>
        <w:numPr>
          <w:ilvl w:val="1"/>
          <w:numId w:val="2"/>
        </w:numPr>
        <w:rPr>
          <w:rFonts w:asciiTheme="minorBidi" w:hAnsiTheme="minorBidi" w:cstheme="minorBidi"/>
          <w:sz w:val="24"/>
        </w:rPr>
      </w:pPr>
      <w:r w:rsidRPr="00577806">
        <w:rPr>
          <w:rFonts w:asciiTheme="minorBidi" w:hAnsiTheme="minorBidi" w:cstheme="minorBidi"/>
          <w:sz w:val="24"/>
        </w:rPr>
        <w:t>Prevención situacional - Mapa de Riesgos</w:t>
      </w:r>
    </w:p>
    <w:p w14:paraId="000000DE" w14:textId="77777777" w:rsidR="00613E87" w:rsidRPr="00577806" w:rsidRDefault="00613E87">
      <w:pPr>
        <w:rPr>
          <w:rFonts w:asciiTheme="minorBidi" w:hAnsiTheme="minorBidi" w:cstheme="minorBidi"/>
          <w:sz w:val="24"/>
          <w:szCs w:val="24"/>
        </w:rPr>
      </w:pPr>
    </w:p>
    <w:p w14:paraId="5FFF11D0" w14:textId="62C96DEA" w:rsidR="0019169C" w:rsidRPr="00577806" w:rsidRDefault="00000000" w:rsidP="0019169C">
      <w:pPr>
        <w:spacing w:after="0" w:line="240" w:lineRule="auto"/>
        <w:ind w:firstLine="360"/>
        <w:jc w:val="both"/>
        <w:rPr>
          <w:rFonts w:asciiTheme="minorBidi" w:hAnsiTheme="minorBidi" w:cstheme="minorBidi"/>
          <w:sz w:val="24"/>
          <w:szCs w:val="24"/>
        </w:rPr>
      </w:pPr>
      <w:sdt>
        <w:sdtPr>
          <w:rPr>
            <w:rFonts w:asciiTheme="minorBidi" w:hAnsiTheme="minorBidi" w:cstheme="minorBidi"/>
            <w:sz w:val="24"/>
            <w:szCs w:val="24"/>
          </w:rPr>
          <w:tag w:val="goog_rdk_1"/>
          <w:id w:val="-1688793912"/>
        </w:sdtPr>
        <w:sdtContent/>
      </w:sdt>
      <w:r w:rsidR="0019169C" w:rsidRPr="00577806">
        <w:rPr>
          <w:rFonts w:asciiTheme="minorBidi" w:hAnsiTheme="minorBidi" w:cstheme="minorBidi"/>
          <w:sz w:val="24"/>
          <w:szCs w:val="24"/>
        </w:rPr>
        <w:t xml:space="preserve"> La prevención situacional y un mapa de riesgos personalizado son herramientas clave para garantizar la seguridad y el bienestar en cada comunidad de las Salesianas Misioneras</w:t>
      </w:r>
      <w:r w:rsidR="00C767FB">
        <w:rPr>
          <w:rFonts w:asciiTheme="minorBidi" w:hAnsiTheme="minorBidi" w:cstheme="minorBidi"/>
          <w:sz w:val="24"/>
          <w:szCs w:val="24"/>
        </w:rPr>
        <w:t xml:space="preserve"> y la Comunidad Misionera de Cristo Pastor</w:t>
      </w:r>
      <w:r w:rsidR="0019169C" w:rsidRPr="00577806">
        <w:rPr>
          <w:rFonts w:asciiTheme="minorBidi" w:hAnsiTheme="minorBidi" w:cstheme="minorBidi"/>
          <w:sz w:val="24"/>
          <w:szCs w:val="24"/>
        </w:rPr>
        <w:t>. Reconociendo la diversidad pastoral, social y económica de cada territorio, este enfoque permite visibilizar los riesgos propios y adaptar estrategias específicas a la realidad de cada comunidad.</w:t>
      </w:r>
    </w:p>
    <w:p w14:paraId="5066780E" w14:textId="4314AF47" w:rsidR="0019169C" w:rsidRPr="0019169C" w:rsidRDefault="0019169C" w:rsidP="0019169C">
      <w:pPr>
        <w:spacing w:before="100" w:beforeAutospacing="1" w:after="100" w:afterAutospacing="1" w:line="240" w:lineRule="auto"/>
        <w:outlineLvl w:val="3"/>
        <w:rPr>
          <w:rFonts w:asciiTheme="minorBidi" w:eastAsia="Times New Roman" w:hAnsiTheme="minorBidi" w:cstheme="minorBidi"/>
          <w:b/>
          <w:bCs/>
          <w:sz w:val="24"/>
          <w:szCs w:val="24"/>
          <w:lang w:val="es-ES" w:eastAsia="es-ES" w:bidi="he-IL"/>
        </w:rPr>
      </w:pPr>
      <w:r w:rsidRPr="0019169C">
        <w:rPr>
          <w:rFonts w:asciiTheme="minorBidi" w:eastAsia="Times New Roman" w:hAnsiTheme="minorBidi" w:cstheme="minorBidi"/>
          <w:b/>
          <w:bCs/>
          <w:sz w:val="24"/>
          <w:szCs w:val="24"/>
          <w:lang w:val="es-ES" w:eastAsia="es-ES" w:bidi="he-IL"/>
        </w:rPr>
        <w:t>5.</w:t>
      </w:r>
      <w:r w:rsidR="00E6689F">
        <w:rPr>
          <w:rFonts w:asciiTheme="minorBidi" w:eastAsia="Times New Roman" w:hAnsiTheme="minorBidi" w:cstheme="minorBidi"/>
          <w:b/>
          <w:bCs/>
          <w:sz w:val="24"/>
          <w:szCs w:val="24"/>
          <w:lang w:val="es-ES" w:eastAsia="es-ES" w:bidi="he-IL"/>
        </w:rPr>
        <w:t>6</w:t>
      </w:r>
      <w:r w:rsidRPr="0019169C">
        <w:rPr>
          <w:rFonts w:asciiTheme="minorBidi" w:eastAsia="Times New Roman" w:hAnsiTheme="minorBidi" w:cstheme="minorBidi"/>
          <w:b/>
          <w:bCs/>
          <w:sz w:val="24"/>
          <w:szCs w:val="24"/>
          <w:lang w:val="es-ES" w:eastAsia="es-ES" w:bidi="he-IL"/>
        </w:rPr>
        <w:t>.1 Diseño de un mapa de riesgos específico</w:t>
      </w:r>
    </w:p>
    <w:p w14:paraId="0618975E" w14:textId="22413AF5" w:rsidR="0019169C" w:rsidRPr="0019169C" w:rsidRDefault="0019169C" w:rsidP="0019169C">
      <w:pPr>
        <w:numPr>
          <w:ilvl w:val="0"/>
          <w:numId w:val="18"/>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sz w:val="24"/>
          <w:szCs w:val="24"/>
          <w:lang w:val="es-ES" w:eastAsia="es-ES" w:bidi="he-IL"/>
        </w:rPr>
        <w:t>Cada comunidad debe elaborar su propio mapa de riesgos, contemplando contextos locales: situación pastoral, vulnerabilidad de niños, niñas y adolescentes, dinámicas comunitarias y condiciones socioeconómicas.</w:t>
      </w:r>
    </w:p>
    <w:p w14:paraId="7873A24C" w14:textId="77777777" w:rsidR="0019169C" w:rsidRPr="0019169C" w:rsidRDefault="0019169C" w:rsidP="0019169C">
      <w:pPr>
        <w:numPr>
          <w:ilvl w:val="0"/>
          <w:numId w:val="18"/>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sz w:val="24"/>
          <w:szCs w:val="24"/>
          <w:lang w:val="es-ES" w:eastAsia="es-ES" w:bidi="he-IL"/>
        </w:rPr>
        <w:t>El mapa incluirá riesgos físicos (accesos inseguros, instalaciones en mal estado), riesgos sociales (conflictos comunitarios, exposición a violencia) y otras amenazas identificadas localmente.</w:t>
      </w:r>
    </w:p>
    <w:p w14:paraId="072643CF" w14:textId="72E2460C" w:rsidR="0019169C" w:rsidRPr="0019169C" w:rsidRDefault="0019169C" w:rsidP="0019169C">
      <w:pPr>
        <w:spacing w:before="100" w:beforeAutospacing="1" w:after="100" w:afterAutospacing="1" w:line="240" w:lineRule="auto"/>
        <w:outlineLvl w:val="3"/>
        <w:rPr>
          <w:rFonts w:asciiTheme="minorBidi" w:eastAsia="Times New Roman" w:hAnsiTheme="minorBidi" w:cstheme="minorBidi"/>
          <w:b/>
          <w:bCs/>
          <w:sz w:val="24"/>
          <w:szCs w:val="24"/>
          <w:lang w:val="es-ES" w:eastAsia="es-ES" w:bidi="he-IL"/>
        </w:rPr>
      </w:pPr>
      <w:r w:rsidRPr="0019169C">
        <w:rPr>
          <w:rFonts w:asciiTheme="minorBidi" w:eastAsia="Times New Roman" w:hAnsiTheme="minorBidi" w:cstheme="minorBidi"/>
          <w:b/>
          <w:bCs/>
          <w:sz w:val="24"/>
          <w:szCs w:val="24"/>
          <w:lang w:val="es-ES" w:eastAsia="es-ES" w:bidi="he-IL"/>
        </w:rPr>
        <w:t>5.</w:t>
      </w:r>
      <w:r w:rsidR="00E6689F">
        <w:rPr>
          <w:rFonts w:asciiTheme="minorBidi" w:eastAsia="Times New Roman" w:hAnsiTheme="minorBidi" w:cstheme="minorBidi"/>
          <w:b/>
          <w:bCs/>
          <w:sz w:val="24"/>
          <w:szCs w:val="24"/>
          <w:lang w:val="es-ES" w:eastAsia="es-ES" w:bidi="he-IL"/>
        </w:rPr>
        <w:t>6</w:t>
      </w:r>
      <w:r w:rsidRPr="0019169C">
        <w:rPr>
          <w:rFonts w:asciiTheme="minorBidi" w:eastAsia="Times New Roman" w:hAnsiTheme="minorBidi" w:cstheme="minorBidi"/>
          <w:b/>
          <w:bCs/>
          <w:sz w:val="24"/>
          <w:szCs w:val="24"/>
          <w:lang w:val="es-ES" w:eastAsia="es-ES" w:bidi="he-IL"/>
        </w:rPr>
        <w:t>.2 Actualización continua y participativa</w:t>
      </w:r>
    </w:p>
    <w:p w14:paraId="62041BF6" w14:textId="77777777" w:rsidR="0019169C" w:rsidRPr="0019169C" w:rsidRDefault="0019169C" w:rsidP="0019169C">
      <w:pPr>
        <w:numPr>
          <w:ilvl w:val="0"/>
          <w:numId w:val="19"/>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sz w:val="24"/>
          <w:szCs w:val="24"/>
          <w:lang w:val="es-ES" w:eastAsia="es-ES" w:bidi="he-IL"/>
        </w:rPr>
        <w:t xml:space="preserve">Las revisiones del mapa serán </w:t>
      </w:r>
      <w:r w:rsidRPr="0019169C">
        <w:rPr>
          <w:rFonts w:asciiTheme="minorBidi" w:eastAsia="Times New Roman" w:hAnsiTheme="minorBidi" w:cstheme="minorBidi"/>
          <w:b/>
          <w:bCs/>
          <w:sz w:val="24"/>
          <w:szCs w:val="24"/>
          <w:lang w:val="es-ES" w:eastAsia="es-ES" w:bidi="he-IL"/>
        </w:rPr>
        <w:t>periódicas</w:t>
      </w:r>
      <w:r w:rsidRPr="0019169C">
        <w:rPr>
          <w:rFonts w:asciiTheme="minorBidi" w:eastAsia="Times New Roman" w:hAnsiTheme="minorBidi" w:cstheme="minorBidi"/>
          <w:sz w:val="24"/>
          <w:szCs w:val="24"/>
          <w:lang w:val="es-ES" w:eastAsia="es-ES" w:bidi="he-IL"/>
        </w:rPr>
        <w:t xml:space="preserve"> (mínimo anual) y </w:t>
      </w:r>
      <w:r w:rsidRPr="0019169C">
        <w:rPr>
          <w:rFonts w:asciiTheme="minorBidi" w:eastAsia="Times New Roman" w:hAnsiTheme="minorBidi" w:cstheme="minorBidi"/>
          <w:b/>
          <w:bCs/>
          <w:sz w:val="24"/>
          <w:szCs w:val="24"/>
          <w:lang w:val="es-ES" w:eastAsia="es-ES" w:bidi="he-IL"/>
        </w:rPr>
        <w:t>acumulativas</w:t>
      </w:r>
      <w:r w:rsidRPr="0019169C">
        <w:rPr>
          <w:rFonts w:asciiTheme="minorBidi" w:eastAsia="Times New Roman" w:hAnsiTheme="minorBidi" w:cstheme="minorBidi"/>
          <w:sz w:val="24"/>
          <w:szCs w:val="24"/>
          <w:lang w:val="es-ES" w:eastAsia="es-ES" w:bidi="he-IL"/>
        </w:rPr>
        <w:t>, incorporando nuevos riesgos sin eliminar los ya identificados.</w:t>
      </w:r>
    </w:p>
    <w:p w14:paraId="52B19C4F" w14:textId="77777777" w:rsidR="0019169C" w:rsidRPr="0019169C" w:rsidRDefault="0019169C" w:rsidP="0019169C">
      <w:pPr>
        <w:numPr>
          <w:ilvl w:val="0"/>
          <w:numId w:val="19"/>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sz w:val="24"/>
          <w:szCs w:val="24"/>
          <w:lang w:val="es-ES" w:eastAsia="es-ES" w:bidi="he-IL"/>
        </w:rPr>
        <w:t>El proceso será participativo, involucrando a religiosas, voluntarias, familias, responsables legales y otros actores clave, para lograr una visión conjunta y realista.</w:t>
      </w:r>
    </w:p>
    <w:p w14:paraId="02C66AC7" w14:textId="1AC5D338" w:rsidR="0019169C" w:rsidRPr="0019169C" w:rsidRDefault="0019169C" w:rsidP="0019169C">
      <w:pPr>
        <w:spacing w:before="100" w:beforeAutospacing="1" w:after="100" w:afterAutospacing="1" w:line="240" w:lineRule="auto"/>
        <w:outlineLvl w:val="3"/>
        <w:rPr>
          <w:rFonts w:asciiTheme="minorBidi" w:eastAsia="Times New Roman" w:hAnsiTheme="minorBidi" w:cstheme="minorBidi"/>
          <w:b/>
          <w:bCs/>
          <w:sz w:val="24"/>
          <w:szCs w:val="24"/>
          <w:lang w:val="es-ES" w:eastAsia="es-ES" w:bidi="he-IL"/>
        </w:rPr>
      </w:pPr>
      <w:r w:rsidRPr="0019169C">
        <w:rPr>
          <w:rFonts w:asciiTheme="minorBidi" w:eastAsia="Times New Roman" w:hAnsiTheme="minorBidi" w:cstheme="minorBidi"/>
          <w:b/>
          <w:bCs/>
          <w:sz w:val="24"/>
          <w:szCs w:val="24"/>
          <w:lang w:val="es-ES" w:eastAsia="es-ES" w:bidi="he-IL"/>
        </w:rPr>
        <w:t>5.</w:t>
      </w:r>
      <w:r w:rsidR="00E6689F">
        <w:rPr>
          <w:rFonts w:asciiTheme="minorBidi" w:eastAsia="Times New Roman" w:hAnsiTheme="minorBidi" w:cstheme="minorBidi"/>
          <w:b/>
          <w:bCs/>
          <w:sz w:val="24"/>
          <w:szCs w:val="24"/>
          <w:lang w:val="es-ES" w:eastAsia="es-ES" w:bidi="he-IL"/>
        </w:rPr>
        <w:t>6</w:t>
      </w:r>
      <w:r w:rsidRPr="0019169C">
        <w:rPr>
          <w:rFonts w:asciiTheme="minorBidi" w:eastAsia="Times New Roman" w:hAnsiTheme="minorBidi" w:cstheme="minorBidi"/>
          <w:b/>
          <w:bCs/>
          <w:sz w:val="24"/>
          <w:szCs w:val="24"/>
          <w:lang w:val="es-ES" w:eastAsia="es-ES" w:bidi="he-IL"/>
        </w:rPr>
        <w:t>.3 Criterios para evaluar el riesgo</w:t>
      </w:r>
    </w:p>
    <w:p w14:paraId="10FB133C" w14:textId="77777777" w:rsidR="0019169C" w:rsidRPr="0019169C" w:rsidRDefault="0019169C" w:rsidP="0019169C">
      <w:pPr>
        <w:numPr>
          <w:ilvl w:val="0"/>
          <w:numId w:val="2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b/>
          <w:bCs/>
          <w:sz w:val="24"/>
          <w:szCs w:val="24"/>
          <w:lang w:val="es-ES" w:eastAsia="es-ES" w:bidi="he-IL"/>
        </w:rPr>
        <w:lastRenderedPageBreak/>
        <w:t>Contexto de la actividad y lugar</w:t>
      </w:r>
      <w:r w:rsidRPr="0019169C">
        <w:rPr>
          <w:rFonts w:asciiTheme="minorBidi" w:eastAsia="Times New Roman" w:hAnsiTheme="minorBidi" w:cstheme="minorBidi"/>
          <w:sz w:val="24"/>
          <w:szCs w:val="24"/>
          <w:lang w:val="es-ES" w:eastAsia="es-ES" w:bidi="he-IL"/>
        </w:rPr>
        <w:t>: Evaluar condiciones del espacio (seguridad estructural, acceso, supervisión).</w:t>
      </w:r>
    </w:p>
    <w:p w14:paraId="0B1DAE75" w14:textId="77777777" w:rsidR="0019169C" w:rsidRPr="0019169C" w:rsidRDefault="0019169C" w:rsidP="0019169C">
      <w:pPr>
        <w:numPr>
          <w:ilvl w:val="0"/>
          <w:numId w:val="2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b/>
          <w:bCs/>
          <w:sz w:val="24"/>
          <w:szCs w:val="24"/>
          <w:lang w:val="es-ES" w:eastAsia="es-ES" w:bidi="he-IL"/>
        </w:rPr>
        <w:t>Identificación de grupos vulnerables</w:t>
      </w:r>
      <w:r w:rsidRPr="0019169C">
        <w:rPr>
          <w:rFonts w:asciiTheme="minorBidi" w:eastAsia="Times New Roman" w:hAnsiTheme="minorBidi" w:cstheme="minorBidi"/>
          <w:sz w:val="24"/>
          <w:szCs w:val="24"/>
          <w:lang w:val="es-ES" w:eastAsia="es-ES" w:bidi="he-IL"/>
        </w:rPr>
        <w:t>: Prestar atención especial a menores, mujeres, personas con discapacidad u otras poblaciones en situación de vulnerabilidad.</w:t>
      </w:r>
    </w:p>
    <w:p w14:paraId="0CBA77D4" w14:textId="77777777" w:rsidR="0019169C" w:rsidRPr="0019169C" w:rsidRDefault="0019169C" w:rsidP="0019169C">
      <w:pPr>
        <w:numPr>
          <w:ilvl w:val="0"/>
          <w:numId w:val="2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b/>
          <w:bCs/>
          <w:sz w:val="24"/>
          <w:szCs w:val="24"/>
          <w:lang w:val="es-ES" w:eastAsia="es-ES" w:bidi="he-IL"/>
        </w:rPr>
        <w:t>Probabilidad de ocurrencia</w:t>
      </w:r>
      <w:r w:rsidRPr="0019169C">
        <w:rPr>
          <w:rFonts w:asciiTheme="minorBidi" w:eastAsia="Times New Roman" w:hAnsiTheme="minorBidi" w:cstheme="minorBidi"/>
          <w:sz w:val="24"/>
          <w:szCs w:val="24"/>
          <w:lang w:val="es-ES" w:eastAsia="es-ES" w:bidi="he-IL"/>
        </w:rPr>
        <w:t>: Determinar la frecuencia con que un riesgo podría manifestarse.</w:t>
      </w:r>
    </w:p>
    <w:p w14:paraId="6893B1C4" w14:textId="77777777" w:rsidR="0019169C" w:rsidRPr="0019169C" w:rsidRDefault="0019169C" w:rsidP="0019169C">
      <w:pPr>
        <w:numPr>
          <w:ilvl w:val="0"/>
          <w:numId w:val="2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b/>
          <w:bCs/>
          <w:sz w:val="24"/>
          <w:szCs w:val="24"/>
          <w:lang w:val="es-ES" w:eastAsia="es-ES" w:bidi="he-IL"/>
        </w:rPr>
        <w:t>Gravedad de las consecuencias</w:t>
      </w:r>
      <w:r w:rsidRPr="0019169C">
        <w:rPr>
          <w:rFonts w:asciiTheme="minorBidi" w:eastAsia="Times New Roman" w:hAnsiTheme="minorBidi" w:cstheme="minorBidi"/>
          <w:sz w:val="24"/>
          <w:szCs w:val="24"/>
          <w:lang w:val="es-ES" w:eastAsia="es-ES" w:bidi="he-IL"/>
        </w:rPr>
        <w:t>: Estimar el impacto que tendría un evento adverso, desde leves a críticos.</w:t>
      </w:r>
    </w:p>
    <w:p w14:paraId="05179D6C" w14:textId="77777777" w:rsidR="0019169C" w:rsidRPr="0019169C" w:rsidRDefault="0019169C" w:rsidP="0019169C">
      <w:pPr>
        <w:numPr>
          <w:ilvl w:val="0"/>
          <w:numId w:val="20"/>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b/>
          <w:bCs/>
          <w:sz w:val="24"/>
          <w:szCs w:val="24"/>
          <w:lang w:val="es-ES" w:eastAsia="es-ES" w:bidi="he-IL"/>
        </w:rPr>
        <w:t>Medidas de control</w:t>
      </w:r>
      <w:r w:rsidRPr="0019169C">
        <w:rPr>
          <w:rFonts w:asciiTheme="minorBidi" w:eastAsia="Times New Roman" w:hAnsiTheme="minorBidi" w:cstheme="minorBidi"/>
          <w:sz w:val="24"/>
          <w:szCs w:val="24"/>
          <w:lang w:val="es-ES" w:eastAsia="es-ES" w:bidi="he-IL"/>
        </w:rPr>
        <w:t>: Definir acciones para eliminar, minimizar o mitigar cada riesgo (señalización, reorganización de espacios, capacitación, protocolos).</w:t>
      </w:r>
    </w:p>
    <w:p w14:paraId="75FEFD51" w14:textId="168C5F99" w:rsidR="0019169C" w:rsidRPr="0019169C" w:rsidRDefault="0019169C" w:rsidP="0019169C">
      <w:pPr>
        <w:spacing w:before="100" w:beforeAutospacing="1" w:after="100" w:afterAutospacing="1" w:line="240" w:lineRule="auto"/>
        <w:outlineLvl w:val="3"/>
        <w:rPr>
          <w:rFonts w:asciiTheme="minorBidi" w:eastAsia="Times New Roman" w:hAnsiTheme="minorBidi" w:cstheme="minorBidi"/>
          <w:b/>
          <w:bCs/>
          <w:sz w:val="24"/>
          <w:szCs w:val="24"/>
          <w:lang w:val="es-ES" w:eastAsia="es-ES" w:bidi="he-IL"/>
        </w:rPr>
      </w:pPr>
      <w:r w:rsidRPr="0019169C">
        <w:rPr>
          <w:rFonts w:asciiTheme="minorBidi" w:eastAsia="Times New Roman" w:hAnsiTheme="minorBidi" w:cstheme="minorBidi"/>
          <w:b/>
          <w:bCs/>
          <w:sz w:val="24"/>
          <w:szCs w:val="24"/>
          <w:lang w:val="es-ES" w:eastAsia="es-ES" w:bidi="he-IL"/>
        </w:rPr>
        <w:t>5.</w:t>
      </w:r>
      <w:r w:rsidR="00E6689F">
        <w:rPr>
          <w:rFonts w:asciiTheme="minorBidi" w:eastAsia="Times New Roman" w:hAnsiTheme="minorBidi" w:cstheme="minorBidi"/>
          <w:b/>
          <w:bCs/>
          <w:sz w:val="24"/>
          <w:szCs w:val="24"/>
          <w:lang w:val="es-ES" w:eastAsia="es-ES" w:bidi="he-IL"/>
        </w:rPr>
        <w:t>6</w:t>
      </w:r>
      <w:r w:rsidRPr="0019169C">
        <w:rPr>
          <w:rFonts w:asciiTheme="minorBidi" w:eastAsia="Times New Roman" w:hAnsiTheme="minorBidi" w:cstheme="minorBidi"/>
          <w:b/>
          <w:bCs/>
          <w:sz w:val="24"/>
          <w:szCs w:val="24"/>
          <w:lang w:val="es-ES" w:eastAsia="es-ES" w:bidi="he-IL"/>
        </w:rPr>
        <w:t>.4 Inclusión de riesgos misionales y culturales</w:t>
      </w:r>
    </w:p>
    <w:p w14:paraId="5248F866" w14:textId="1406CD9B" w:rsidR="0019169C" w:rsidRPr="0019169C" w:rsidRDefault="0019169C" w:rsidP="0019169C">
      <w:pPr>
        <w:spacing w:before="100" w:beforeAutospacing="1" w:after="100" w:afterAutospacing="1" w:line="240" w:lineRule="auto"/>
        <w:rPr>
          <w:rFonts w:asciiTheme="minorBidi" w:eastAsia="Times New Roman" w:hAnsiTheme="minorBidi" w:cstheme="minorBidi"/>
          <w:sz w:val="24"/>
          <w:szCs w:val="24"/>
          <w:lang w:val="es-ES" w:eastAsia="es-ES" w:bidi="he-IL"/>
        </w:rPr>
      </w:pPr>
      <w:r w:rsidRPr="00577806">
        <w:rPr>
          <w:rFonts w:asciiTheme="minorBidi" w:eastAsia="Times New Roman" w:hAnsiTheme="minorBidi" w:cstheme="minorBidi"/>
          <w:sz w:val="24"/>
          <w:szCs w:val="24"/>
          <w:lang w:val="es-ES" w:eastAsia="es-ES" w:bidi="he-IL"/>
        </w:rPr>
        <w:t>Cada comunidad elaborara su mapa de riesgos teniendo en cuanta su situación particular y cultural donde se desarrolla su misión.</w:t>
      </w:r>
      <w:r w:rsidRPr="0019169C">
        <w:rPr>
          <w:rFonts w:asciiTheme="minorBidi" w:eastAsia="Times New Roman" w:hAnsiTheme="minorBidi" w:cstheme="minorBidi"/>
          <w:sz w:val="24"/>
          <w:szCs w:val="24"/>
          <w:lang w:val="es-ES" w:eastAsia="es-ES" w:bidi="he-IL"/>
        </w:rPr>
        <w:t xml:space="preserve"> </w:t>
      </w:r>
      <w:r w:rsidRPr="00577806">
        <w:rPr>
          <w:rFonts w:asciiTheme="minorBidi" w:eastAsia="Times New Roman" w:hAnsiTheme="minorBidi" w:cstheme="minorBidi"/>
          <w:sz w:val="24"/>
          <w:szCs w:val="24"/>
          <w:lang w:val="es-ES" w:eastAsia="es-ES" w:bidi="he-IL"/>
        </w:rPr>
        <w:t xml:space="preserve">Es </w:t>
      </w:r>
      <w:r w:rsidRPr="0019169C">
        <w:rPr>
          <w:rFonts w:asciiTheme="minorBidi" w:eastAsia="Times New Roman" w:hAnsiTheme="minorBidi" w:cstheme="minorBidi"/>
          <w:sz w:val="24"/>
          <w:szCs w:val="24"/>
          <w:lang w:val="es-ES" w:eastAsia="es-ES" w:bidi="he-IL"/>
        </w:rPr>
        <w:t>importante incorporar en el mapa riesgos derivados de la labor misionera:</w:t>
      </w:r>
    </w:p>
    <w:p w14:paraId="546E3127" w14:textId="77777777" w:rsidR="0019169C" w:rsidRPr="0019169C" w:rsidRDefault="0019169C" w:rsidP="0019169C">
      <w:pPr>
        <w:numPr>
          <w:ilvl w:val="0"/>
          <w:numId w:val="21"/>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sz w:val="24"/>
          <w:szCs w:val="24"/>
          <w:lang w:val="es-ES" w:eastAsia="es-ES" w:bidi="he-IL"/>
        </w:rPr>
        <w:t>Desplazamientos a zonas rurales con escasa infraestructura.</w:t>
      </w:r>
    </w:p>
    <w:p w14:paraId="226085AE" w14:textId="77777777" w:rsidR="0019169C" w:rsidRPr="0019169C" w:rsidRDefault="0019169C" w:rsidP="0019169C">
      <w:pPr>
        <w:numPr>
          <w:ilvl w:val="0"/>
          <w:numId w:val="21"/>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sz w:val="24"/>
          <w:szCs w:val="24"/>
          <w:lang w:val="es-ES" w:eastAsia="es-ES" w:bidi="he-IL"/>
        </w:rPr>
        <w:t>Vulnerabilidad derivada del trabajo con personas enfermas, migrantes o en situación de pobreza.</w:t>
      </w:r>
    </w:p>
    <w:p w14:paraId="6BF515E3" w14:textId="77777777" w:rsidR="0019169C" w:rsidRPr="0019169C" w:rsidRDefault="0019169C" w:rsidP="0019169C">
      <w:pPr>
        <w:numPr>
          <w:ilvl w:val="0"/>
          <w:numId w:val="21"/>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sz w:val="24"/>
          <w:szCs w:val="24"/>
          <w:lang w:val="es-ES" w:eastAsia="es-ES" w:bidi="he-IL"/>
        </w:rPr>
        <w:t>Posibles tensiones interculturales durante actividades con población local.</w:t>
      </w:r>
    </w:p>
    <w:p w14:paraId="34558FB7" w14:textId="772C3189" w:rsidR="0019169C" w:rsidRPr="0019169C" w:rsidRDefault="0019169C" w:rsidP="0019169C">
      <w:pPr>
        <w:spacing w:before="100" w:beforeAutospacing="1" w:after="100" w:afterAutospacing="1" w:line="240" w:lineRule="auto"/>
        <w:outlineLvl w:val="3"/>
        <w:rPr>
          <w:rFonts w:asciiTheme="minorBidi" w:eastAsia="Times New Roman" w:hAnsiTheme="minorBidi" w:cstheme="minorBidi"/>
          <w:b/>
          <w:bCs/>
          <w:sz w:val="24"/>
          <w:szCs w:val="24"/>
          <w:lang w:val="es-ES" w:eastAsia="es-ES" w:bidi="he-IL"/>
        </w:rPr>
      </w:pPr>
      <w:r w:rsidRPr="0019169C">
        <w:rPr>
          <w:rFonts w:asciiTheme="minorBidi" w:eastAsia="Times New Roman" w:hAnsiTheme="minorBidi" w:cstheme="minorBidi"/>
          <w:b/>
          <w:bCs/>
          <w:sz w:val="24"/>
          <w:szCs w:val="24"/>
          <w:lang w:val="es-ES" w:eastAsia="es-ES" w:bidi="he-IL"/>
        </w:rPr>
        <w:t>5.</w:t>
      </w:r>
      <w:r w:rsidR="00E6689F">
        <w:rPr>
          <w:rFonts w:asciiTheme="minorBidi" w:eastAsia="Times New Roman" w:hAnsiTheme="minorBidi" w:cstheme="minorBidi"/>
          <w:b/>
          <w:bCs/>
          <w:sz w:val="24"/>
          <w:szCs w:val="24"/>
          <w:lang w:val="es-ES" w:eastAsia="es-ES" w:bidi="he-IL"/>
        </w:rPr>
        <w:t>6</w:t>
      </w:r>
      <w:r w:rsidRPr="0019169C">
        <w:rPr>
          <w:rFonts w:asciiTheme="minorBidi" w:eastAsia="Times New Roman" w:hAnsiTheme="minorBidi" w:cstheme="minorBidi"/>
          <w:b/>
          <w:bCs/>
          <w:sz w:val="24"/>
          <w:szCs w:val="24"/>
          <w:lang w:val="es-ES" w:eastAsia="es-ES" w:bidi="he-IL"/>
        </w:rPr>
        <w:t>.5 Procesos ejes: prevención y actuación</w:t>
      </w:r>
    </w:p>
    <w:p w14:paraId="517728D6" w14:textId="77777777" w:rsidR="0019169C" w:rsidRPr="0019169C" w:rsidRDefault="0019169C" w:rsidP="0019169C">
      <w:pPr>
        <w:numPr>
          <w:ilvl w:val="0"/>
          <w:numId w:val="22"/>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sz w:val="24"/>
          <w:szCs w:val="24"/>
          <w:lang w:val="es-ES" w:eastAsia="es-ES" w:bidi="he-IL"/>
        </w:rPr>
        <w:t>Las medidas incluidas en el mapa no reemplazan el rol de la justicia. En casos acreditados de abuso o violencia, se mantendrán los procedimientos de denuncia, vinculación a autoridades civiles y eclesiásticas, y acompañamiento a las víctimas.</w:t>
      </w:r>
    </w:p>
    <w:p w14:paraId="63666CE9" w14:textId="640A6C7A" w:rsidR="0019169C" w:rsidRPr="00577806" w:rsidRDefault="0019169C" w:rsidP="0019169C">
      <w:pPr>
        <w:numPr>
          <w:ilvl w:val="0"/>
          <w:numId w:val="22"/>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19169C">
        <w:rPr>
          <w:rFonts w:asciiTheme="minorBidi" w:eastAsia="Times New Roman" w:hAnsiTheme="minorBidi" w:cstheme="minorBidi"/>
          <w:sz w:val="24"/>
          <w:szCs w:val="24"/>
          <w:lang w:val="es-ES" w:eastAsia="es-ES" w:bidi="he-IL"/>
        </w:rPr>
        <w:t>El mapa servirá como herramienta de sensibilización, capacitación y planificación de medidas preventivas específicas para cada comunidad.</w:t>
      </w:r>
    </w:p>
    <w:p w14:paraId="7EF074DC" w14:textId="3488C41F" w:rsidR="0019169C" w:rsidRPr="00577806" w:rsidRDefault="0019169C" w:rsidP="0019169C">
      <w:pPr>
        <w:spacing w:before="100" w:beforeAutospacing="1" w:after="100" w:afterAutospacing="1" w:line="240" w:lineRule="auto"/>
        <w:rPr>
          <w:rFonts w:asciiTheme="minorBidi" w:eastAsia="Times New Roman" w:hAnsiTheme="minorBidi" w:cstheme="minorBidi"/>
          <w:b/>
          <w:bCs/>
          <w:sz w:val="24"/>
          <w:szCs w:val="24"/>
          <w:lang w:val="es-ES" w:eastAsia="es-ES" w:bidi="he-IL"/>
        </w:rPr>
      </w:pPr>
      <w:r w:rsidRPr="00577806">
        <w:rPr>
          <w:rFonts w:asciiTheme="minorBidi" w:eastAsia="Times New Roman" w:hAnsiTheme="minorBidi" w:cstheme="minorBidi"/>
          <w:b/>
          <w:bCs/>
          <w:sz w:val="24"/>
          <w:szCs w:val="24"/>
          <w:lang w:val="es-ES" w:eastAsia="es-ES" w:bidi="he-IL"/>
        </w:rPr>
        <w:t>5.</w:t>
      </w:r>
      <w:r w:rsidR="00E6689F">
        <w:rPr>
          <w:rFonts w:asciiTheme="minorBidi" w:eastAsia="Times New Roman" w:hAnsiTheme="minorBidi" w:cstheme="minorBidi"/>
          <w:b/>
          <w:bCs/>
          <w:sz w:val="24"/>
          <w:szCs w:val="24"/>
          <w:lang w:val="es-ES" w:eastAsia="es-ES" w:bidi="he-IL"/>
        </w:rPr>
        <w:t>6</w:t>
      </w:r>
      <w:r w:rsidRPr="00577806">
        <w:rPr>
          <w:rFonts w:asciiTheme="minorBidi" w:eastAsia="Times New Roman" w:hAnsiTheme="minorBidi" w:cstheme="minorBidi"/>
          <w:b/>
          <w:bCs/>
          <w:sz w:val="24"/>
          <w:szCs w:val="24"/>
          <w:lang w:val="es-ES" w:eastAsia="es-ES" w:bidi="he-IL"/>
        </w:rPr>
        <w:t>.6. Mapa de riesgos de la Comunidad de Salesianas Misioneras</w:t>
      </w:r>
      <w:r w:rsidR="00C767FB" w:rsidRPr="00C767FB">
        <w:rPr>
          <w:rFonts w:asciiTheme="minorBidi" w:eastAsia="Times New Roman" w:hAnsiTheme="minorBidi" w:cstheme="minorBidi"/>
          <w:b/>
          <w:bCs/>
          <w:sz w:val="24"/>
          <w:szCs w:val="24"/>
          <w:lang w:val="es-ES" w:eastAsia="es-ES" w:bidi="he-IL"/>
        </w:rPr>
        <w:t xml:space="preserve"> </w:t>
      </w:r>
      <w:r w:rsidR="00C767FB" w:rsidRPr="00C767FB">
        <w:rPr>
          <w:rFonts w:asciiTheme="minorBidi" w:hAnsiTheme="minorBidi" w:cstheme="minorBidi"/>
          <w:b/>
          <w:bCs/>
          <w:sz w:val="24"/>
          <w:szCs w:val="24"/>
        </w:rPr>
        <w:t>y la Comunidad Misionera de Cristo Pastor</w:t>
      </w:r>
    </w:p>
    <w:p w14:paraId="698381E5" w14:textId="58167EA0" w:rsidR="0019169C" w:rsidRPr="00577806" w:rsidRDefault="0019169C" w:rsidP="00B342C9">
      <w:pPr>
        <w:spacing w:before="100" w:beforeAutospacing="1" w:after="100" w:afterAutospacing="1" w:line="240" w:lineRule="auto"/>
        <w:jc w:val="both"/>
        <w:rPr>
          <w:rFonts w:asciiTheme="minorBidi" w:eastAsia="Times New Roman" w:hAnsiTheme="minorBidi" w:cstheme="minorBidi"/>
          <w:sz w:val="24"/>
          <w:szCs w:val="24"/>
          <w:lang w:val="es-ES" w:eastAsia="es-ES" w:bidi="he-IL"/>
        </w:rPr>
      </w:pPr>
      <w:r w:rsidRPr="00577806">
        <w:rPr>
          <w:rFonts w:asciiTheme="minorBidi" w:eastAsia="Times New Roman" w:hAnsiTheme="minorBidi" w:cstheme="minorBidi"/>
          <w:sz w:val="24"/>
          <w:szCs w:val="24"/>
          <w:lang w:val="es-ES" w:eastAsia="es-ES" w:bidi="he-IL"/>
        </w:rPr>
        <w:t xml:space="preserve">A </w:t>
      </w:r>
      <w:r w:rsidR="00E64F1C" w:rsidRPr="00577806">
        <w:rPr>
          <w:rFonts w:asciiTheme="minorBidi" w:eastAsia="Times New Roman" w:hAnsiTheme="minorBidi" w:cstheme="minorBidi"/>
          <w:sz w:val="24"/>
          <w:szCs w:val="24"/>
          <w:lang w:val="es-ES" w:eastAsia="es-ES" w:bidi="he-IL"/>
        </w:rPr>
        <w:t>continuación,</w:t>
      </w:r>
      <w:r w:rsidRPr="00577806">
        <w:rPr>
          <w:rFonts w:asciiTheme="minorBidi" w:eastAsia="Times New Roman" w:hAnsiTheme="minorBidi" w:cstheme="minorBidi"/>
          <w:sz w:val="24"/>
          <w:szCs w:val="24"/>
          <w:lang w:val="es-ES" w:eastAsia="es-ES" w:bidi="he-IL"/>
        </w:rPr>
        <w:t xml:space="preserve"> se presenta un mapa de riesgos de la Comunidad de Salesianas Misioneras</w:t>
      </w:r>
      <w:r w:rsidR="00E64F1C" w:rsidRPr="00577806">
        <w:rPr>
          <w:rFonts w:asciiTheme="minorBidi" w:eastAsia="Times New Roman" w:hAnsiTheme="minorBidi" w:cstheme="minorBidi"/>
          <w:sz w:val="24"/>
          <w:szCs w:val="24"/>
          <w:lang w:val="es-ES" w:eastAsia="es-ES" w:bidi="he-IL"/>
        </w:rPr>
        <w:t xml:space="preserve"> </w:t>
      </w:r>
      <w:r w:rsidR="00C767FB">
        <w:rPr>
          <w:rFonts w:asciiTheme="minorBidi" w:hAnsiTheme="minorBidi" w:cstheme="minorBidi"/>
          <w:sz w:val="24"/>
          <w:szCs w:val="24"/>
        </w:rPr>
        <w:t>y la Comunidad Misionera de Cristo Pastor</w:t>
      </w:r>
      <w:r w:rsidR="00C767FB">
        <w:rPr>
          <w:rFonts w:asciiTheme="minorBidi" w:eastAsia="Times New Roman" w:hAnsiTheme="minorBidi" w:cstheme="minorBidi"/>
          <w:sz w:val="24"/>
          <w:szCs w:val="24"/>
          <w:lang w:eastAsia="es-ES" w:bidi="he-IL"/>
        </w:rPr>
        <w:t xml:space="preserve">, </w:t>
      </w:r>
      <w:r w:rsidR="00E64F1C" w:rsidRPr="00577806">
        <w:rPr>
          <w:rFonts w:asciiTheme="minorBidi" w:eastAsia="Times New Roman" w:hAnsiTheme="minorBidi" w:cstheme="minorBidi"/>
          <w:sz w:val="24"/>
          <w:szCs w:val="24"/>
          <w:lang w:val="es-ES" w:eastAsia="es-ES" w:bidi="he-IL"/>
        </w:rPr>
        <w:t xml:space="preserve">sin </w:t>
      </w:r>
      <w:r w:rsidR="00B342C9" w:rsidRPr="00577806">
        <w:rPr>
          <w:rFonts w:asciiTheme="minorBidi" w:eastAsia="Times New Roman" w:hAnsiTheme="minorBidi" w:cstheme="minorBidi"/>
          <w:sz w:val="24"/>
          <w:szCs w:val="24"/>
          <w:lang w:val="es-ES" w:eastAsia="es-ES" w:bidi="he-IL"/>
        </w:rPr>
        <w:t>embargo,</w:t>
      </w:r>
      <w:r w:rsidR="00E64F1C" w:rsidRPr="00577806">
        <w:rPr>
          <w:rFonts w:asciiTheme="minorBidi" w:eastAsia="Times New Roman" w:hAnsiTheme="minorBidi" w:cstheme="minorBidi"/>
          <w:sz w:val="24"/>
          <w:szCs w:val="24"/>
          <w:lang w:val="es-ES" w:eastAsia="es-ES" w:bidi="he-IL"/>
        </w:rPr>
        <w:t xml:space="preserve"> se especifica que cada comunidad elaborará el suyo de acuerdo a su realidad concreta. El presente mapa da una luz para evaluar posibles riesgos desde una mirada de conjunto en todas las comunidades.</w:t>
      </w:r>
    </w:p>
    <w:p w14:paraId="48AC167D" w14:textId="7AE7A109" w:rsidR="00E6689F" w:rsidRDefault="00E64F1C" w:rsidP="00B342C9">
      <w:pPr>
        <w:rPr>
          <w:rFonts w:asciiTheme="minorBidi" w:hAnsiTheme="minorBidi" w:cstheme="minorBidi"/>
          <w:sz w:val="24"/>
          <w:szCs w:val="24"/>
        </w:rPr>
      </w:pPr>
      <w:r w:rsidRPr="00577806">
        <w:rPr>
          <w:rFonts w:asciiTheme="minorBidi" w:hAnsiTheme="minorBidi" w:cstheme="minorBidi"/>
          <w:sz w:val="24"/>
          <w:szCs w:val="24"/>
        </w:rPr>
        <w:t>Este Mapa General de Riesgos es una herramienta institucional de prevención y gestión de riesgos que permite a la Comunidad de las Salesianas Misioneras identificar situaciones potenciales que puedan afectar a niñas, niños, adolescentes (NNA) y personas vulnerables en sus distintos espacios de acción: educativo, pastoral, social, físico y digital.</w:t>
      </w:r>
      <w:r w:rsidRPr="00577806">
        <w:rPr>
          <w:rFonts w:asciiTheme="minorBidi" w:hAnsiTheme="minorBidi" w:cstheme="minorBidi"/>
          <w:sz w:val="24"/>
          <w:szCs w:val="24"/>
        </w:rPr>
        <w:br/>
      </w:r>
      <w:r w:rsidRPr="00577806">
        <w:rPr>
          <w:rFonts w:asciiTheme="minorBidi" w:hAnsiTheme="minorBidi" w:cstheme="minorBidi"/>
          <w:sz w:val="24"/>
          <w:szCs w:val="24"/>
        </w:rPr>
        <w:br/>
        <w:t>Este mapa se estructura en base a cinco criterios clave:</w:t>
      </w:r>
      <w:r w:rsidRPr="00577806">
        <w:rPr>
          <w:rFonts w:asciiTheme="minorBidi" w:hAnsiTheme="minorBidi" w:cstheme="minorBidi"/>
          <w:sz w:val="24"/>
          <w:szCs w:val="24"/>
        </w:rPr>
        <w:br/>
      </w:r>
      <w:r w:rsidRPr="00577806">
        <w:rPr>
          <w:rFonts w:asciiTheme="minorBidi" w:hAnsiTheme="minorBidi" w:cstheme="minorBidi"/>
          <w:sz w:val="24"/>
          <w:szCs w:val="24"/>
        </w:rPr>
        <w:lastRenderedPageBreak/>
        <w:t>1. Contexto de la actividad y lugar</w:t>
      </w:r>
      <w:r w:rsidRPr="00577806">
        <w:rPr>
          <w:rFonts w:asciiTheme="minorBidi" w:hAnsiTheme="minorBidi" w:cstheme="minorBidi"/>
          <w:sz w:val="24"/>
          <w:szCs w:val="24"/>
        </w:rPr>
        <w:br/>
        <w:t>2. Población en riesgo</w:t>
      </w:r>
      <w:r w:rsidRPr="00577806">
        <w:rPr>
          <w:rFonts w:asciiTheme="minorBidi" w:hAnsiTheme="minorBidi" w:cstheme="minorBidi"/>
          <w:sz w:val="24"/>
          <w:szCs w:val="24"/>
        </w:rPr>
        <w:br/>
        <w:t>3. Probabilidad de ocurrencia</w:t>
      </w:r>
      <w:r w:rsidRPr="00577806">
        <w:rPr>
          <w:rFonts w:asciiTheme="minorBidi" w:hAnsiTheme="minorBidi" w:cstheme="minorBidi"/>
          <w:sz w:val="24"/>
          <w:szCs w:val="24"/>
        </w:rPr>
        <w:br/>
        <w:t>4. Impacto del riesgo</w:t>
      </w:r>
      <w:r w:rsidRPr="00577806">
        <w:rPr>
          <w:rFonts w:asciiTheme="minorBidi" w:hAnsiTheme="minorBidi" w:cstheme="minorBidi"/>
          <w:sz w:val="24"/>
          <w:szCs w:val="24"/>
        </w:rPr>
        <w:br/>
        <w:t>5. Medidas de control y prevención</w:t>
      </w:r>
      <w:r w:rsidRPr="00577806">
        <w:rPr>
          <w:rFonts w:asciiTheme="minorBidi" w:hAnsiTheme="minorBidi" w:cstheme="minorBidi"/>
          <w:sz w:val="24"/>
          <w:szCs w:val="24"/>
        </w:rPr>
        <w:br/>
      </w:r>
      <w:r w:rsidRPr="00577806">
        <w:rPr>
          <w:rFonts w:asciiTheme="minorBidi" w:hAnsiTheme="minorBidi" w:cstheme="minorBidi"/>
          <w:sz w:val="24"/>
          <w:szCs w:val="24"/>
        </w:rPr>
        <w:br/>
        <w:t>Este modelo debe ser adaptado por cada comunidad local, teniendo en cuenta sus particularidades específicas.</w:t>
      </w:r>
      <w:r w:rsidRPr="00577806">
        <w:rPr>
          <w:rFonts w:asciiTheme="minorBidi" w:hAnsiTheme="minorBidi" w:cstheme="minorBidi"/>
          <w:sz w:val="24"/>
          <w:szCs w:val="24"/>
        </w:rPr>
        <w:br/>
      </w:r>
    </w:p>
    <w:p w14:paraId="2319DF64" w14:textId="77777777" w:rsidR="00E6689F" w:rsidRDefault="00E6689F">
      <w:pPr>
        <w:rPr>
          <w:rFonts w:asciiTheme="minorBidi" w:hAnsiTheme="minorBidi" w:cstheme="minorBidi"/>
          <w:sz w:val="24"/>
          <w:szCs w:val="24"/>
        </w:rPr>
      </w:pPr>
      <w:r>
        <w:rPr>
          <w:rFonts w:asciiTheme="minorBidi" w:hAnsiTheme="minorBidi" w:cstheme="minorBidi"/>
          <w:sz w:val="24"/>
          <w:szCs w:val="24"/>
        </w:rPr>
        <w:br w:type="page"/>
      </w:r>
    </w:p>
    <w:p w14:paraId="08853FA7" w14:textId="77777777" w:rsidR="00E64F1C" w:rsidRPr="00577806" w:rsidRDefault="00E64F1C" w:rsidP="00E64F1C">
      <w:pPr>
        <w:rPr>
          <w:rFonts w:asciiTheme="minorBidi" w:hAnsiTheme="minorBidi" w:cstheme="minorBidi"/>
          <w:sz w:val="24"/>
          <w:szCs w:val="24"/>
        </w:rPr>
      </w:pPr>
    </w:p>
    <w:p w14:paraId="0CE7A34A" w14:textId="26DC49AA" w:rsidR="00E64F1C" w:rsidRPr="00577806" w:rsidRDefault="00E64F1C" w:rsidP="00E6689F">
      <w:pPr>
        <w:pStyle w:val="Ttulo3"/>
        <w:numPr>
          <w:ilvl w:val="1"/>
          <w:numId w:val="2"/>
        </w:numPr>
      </w:pPr>
      <w:r w:rsidRPr="00577806">
        <w:t>M</w:t>
      </w:r>
      <w:r w:rsidR="00E6689F" w:rsidRPr="00577806">
        <w:t>apa general de riesgos</w:t>
      </w:r>
      <w:r w:rsidR="00E6689F">
        <w:t xml:space="preserve"> de las misiones de la comunidad de Salesianas Misioneras</w:t>
      </w:r>
      <w:r w:rsidR="00C767FB">
        <w:t xml:space="preserve"> </w:t>
      </w:r>
      <w:r w:rsidR="00C767FB">
        <w:rPr>
          <w:rFonts w:asciiTheme="minorBidi" w:hAnsiTheme="minorBidi" w:cstheme="minorBidi"/>
          <w:sz w:val="24"/>
        </w:rPr>
        <w:t>y la Comunidad Misionera de Cristo Pastor</w:t>
      </w:r>
    </w:p>
    <w:tbl>
      <w:tblPr>
        <w:tblStyle w:val="Tablaconcuadrcula"/>
        <w:tblW w:w="9781" w:type="dxa"/>
        <w:tblInd w:w="-572" w:type="dxa"/>
        <w:tblLayout w:type="fixed"/>
        <w:tblLook w:val="04A0" w:firstRow="1" w:lastRow="0" w:firstColumn="1" w:lastColumn="0" w:noHBand="0" w:noVBand="1"/>
      </w:tblPr>
      <w:tblGrid>
        <w:gridCol w:w="1418"/>
        <w:gridCol w:w="1701"/>
        <w:gridCol w:w="1417"/>
        <w:gridCol w:w="1276"/>
        <w:gridCol w:w="1985"/>
        <w:gridCol w:w="1984"/>
      </w:tblGrid>
      <w:tr w:rsidR="007B513E" w:rsidRPr="00577806" w14:paraId="04FE79F4" w14:textId="77777777" w:rsidTr="007B513E">
        <w:tc>
          <w:tcPr>
            <w:tcW w:w="1418" w:type="dxa"/>
          </w:tcPr>
          <w:p w14:paraId="27FE1003" w14:textId="77777777" w:rsidR="007B513E" w:rsidRPr="007B513E" w:rsidRDefault="007B513E" w:rsidP="00942E5F">
            <w:pPr>
              <w:jc w:val="center"/>
              <w:rPr>
                <w:rFonts w:asciiTheme="minorBidi" w:hAnsiTheme="minorBidi"/>
                <w:b/>
                <w:bCs/>
              </w:rPr>
            </w:pPr>
            <w:proofErr w:type="spellStart"/>
            <w:r w:rsidRPr="007B513E">
              <w:rPr>
                <w:rFonts w:asciiTheme="minorBidi" w:hAnsiTheme="minorBidi"/>
                <w:b/>
                <w:bCs/>
              </w:rPr>
              <w:t>Ámbito</w:t>
            </w:r>
            <w:proofErr w:type="spellEnd"/>
            <w:r w:rsidRPr="007B513E">
              <w:rPr>
                <w:rFonts w:asciiTheme="minorBidi" w:hAnsiTheme="minorBidi"/>
                <w:b/>
                <w:bCs/>
              </w:rPr>
              <w:t xml:space="preserve"> de </w:t>
            </w:r>
            <w:proofErr w:type="spellStart"/>
            <w:r w:rsidRPr="007B513E">
              <w:rPr>
                <w:rFonts w:asciiTheme="minorBidi" w:hAnsiTheme="minorBidi"/>
                <w:b/>
                <w:bCs/>
              </w:rPr>
              <w:t>actuación</w:t>
            </w:r>
            <w:proofErr w:type="spellEnd"/>
          </w:p>
        </w:tc>
        <w:tc>
          <w:tcPr>
            <w:tcW w:w="1701" w:type="dxa"/>
          </w:tcPr>
          <w:p w14:paraId="58B91609" w14:textId="77777777" w:rsidR="007B513E" w:rsidRPr="00E641A3" w:rsidRDefault="007B513E" w:rsidP="00942E5F">
            <w:pPr>
              <w:jc w:val="center"/>
              <w:rPr>
                <w:rFonts w:asciiTheme="minorBidi" w:hAnsiTheme="minorBidi"/>
                <w:b/>
                <w:bCs/>
              </w:rPr>
            </w:pPr>
            <w:r w:rsidRPr="00E641A3">
              <w:rPr>
                <w:rFonts w:asciiTheme="minorBidi" w:hAnsiTheme="minorBidi"/>
                <w:b/>
                <w:bCs/>
              </w:rPr>
              <w:t xml:space="preserve">Riesgo </w:t>
            </w:r>
            <w:proofErr w:type="spellStart"/>
            <w:r w:rsidRPr="00E641A3">
              <w:rPr>
                <w:rFonts w:asciiTheme="minorBidi" w:hAnsiTheme="minorBidi"/>
                <w:b/>
                <w:bCs/>
              </w:rPr>
              <w:t>identificado</w:t>
            </w:r>
            <w:proofErr w:type="spellEnd"/>
          </w:p>
        </w:tc>
        <w:tc>
          <w:tcPr>
            <w:tcW w:w="1417" w:type="dxa"/>
          </w:tcPr>
          <w:p w14:paraId="4F8F3408" w14:textId="77777777" w:rsidR="007B513E" w:rsidRPr="00E641A3" w:rsidRDefault="007B513E" w:rsidP="00942E5F">
            <w:pPr>
              <w:jc w:val="center"/>
              <w:rPr>
                <w:rFonts w:asciiTheme="minorBidi" w:hAnsiTheme="minorBidi"/>
                <w:b/>
                <w:bCs/>
              </w:rPr>
            </w:pPr>
            <w:r w:rsidRPr="00E641A3">
              <w:rPr>
                <w:rFonts w:asciiTheme="minorBidi" w:hAnsiTheme="minorBidi"/>
                <w:b/>
                <w:bCs/>
              </w:rPr>
              <w:t xml:space="preserve">Población </w:t>
            </w:r>
            <w:proofErr w:type="spellStart"/>
            <w:r w:rsidRPr="00E641A3">
              <w:rPr>
                <w:rFonts w:asciiTheme="minorBidi" w:hAnsiTheme="minorBidi"/>
                <w:b/>
                <w:bCs/>
              </w:rPr>
              <w:t>en</w:t>
            </w:r>
            <w:proofErr w:type="spellEnd"/>
            <w:r w:rsidRPr="00E641A3">
              <w:rPr>
                <w:rFonts w:asciiTheme="minorBidi" w:hAnsiTheme="minorBidi"/>
                <w:b/>
                <w:bCs/>
              </w:rPr>
              <w:t xml:space="preserve"> </w:t>
            </w:r>
            <w:proofErr w:type="spellStart"/>
            <w:r w:rsidRPr="00E641A3">
              <w:rPr>
                <w:rFonts w:asciiTheme="minorBidi" w:hAnsiTheme="minorBidi"/>
                <w:b/>
                <w:bCs/>
              </w:rPr>
              <w:t>riesgo</w:t>
            </w:r>
            <w:proofErr w:type="spellEnd"/>
          </w:p>
        </w:tc>
        <w:tc>
          <w:tcPr>
            <w:tcW w:w="1276" w:type="dxa"/>
          </w:tcPr>
          <w:p w14:paraId="43CBEBCD" w14:textId="77777777" w:rsidR="007B513E" w:rsidRPr="00E641A3" w:rsidRDefault="007B513E" w:rsidP="00942E5F">
            <w:pPr>
              <w:jc w:val="center"/>
              <w:rPr>
                <w:rFonts w:asciiTheme="minorBidi" w:hAnsiTheme="minorBidi"/>
                <w:b/>
                <w:bCs/>
              </w:rPr>
            </w:pPr>
            <w:proofErr w:type="spellStart"/>
            <w:r w:rsidRPr="007B513E">
              <w:rPr>
                <w:rFonts w:asciiTheme="minorBidi" w:hAnsiTheme="minorBidi"/>
                <w:b/>
                <w:bCs/>
                <w:sz w:val="18"/>
                <w:szCs w:val="18"/>
              </w:rPr>
              <w:t>Probabilidad</w:t>
            </w:r>
            <w:proofErr w:type="spellEnd"/>
            <w:r w:rsidRPr="007B513E">
              <w:rPr>
                <w:rFonts w:asciiTheme="minorBidi" w:hAnsiTheme="minorBidi"/>
                <w:b/>
                <w:bCs/>
                <w:sz w:val="18"/>
                <w:szCs w:val="18"/>
              </w:rPr>
              <w:t xml:space="preserve">/ </w:t>
            </w:r>
            <w:proofErr w:type="spellStart"/>
            <w:r w:rsidRPr="007B513E">
              <w:rPr>
                <w:rFonts w:asciiTheme="minorBidi" w:hAnsiTheme="minorBidi"/>
                <w:b/>
                <w:bCs/>
                <w:sz w:val="18"/>
                <w:szCs w:val="18"/>
              </w:rPr>
              <w:t>Impacto</w:t>
            </w:r>
            <w:proofErr w:type="spellEnd"/>
          </w:p>
        </w:tc>
        <w:tc>
          <w:tcPr>
            <w:tcW w:w="1985" w:type="dxa"/>
          </w:tcPr>
          <w:p w14:paraId="0121E999" w14:textId="77777777" w:rsidR="007B513E" w:rsidRPr="00E641A3" w:rsidRDefault="007B513E" w:rsidP="00942E5F">
            <w:pPr>
              <w:jc w:val="center"/>
              <w:rPr>
                <w:rFonts w:asciiTheme="minorBidi" w:hAnsiTheme="minorBidi"/>
                <w:b/>
                <w:bCs/>
              </w:rPr>
            </w:pPr>
            <w:proofErr w:type="spellStart"/>
            <w:r w:rsidRPr="00E641A3">
              <w:rPr>
                <w:rFonts w:asciiTheme="minorBidi" w:hAnsiTheme="minorBidi"/>
                <w:b/>
                <w:bCs/>
              </w:rPr>
              <w:t>Medidas</w:t>
            </w:r>
            <w:proofErr w:type="spellEnd"/>
            <w:r w:rsidRPr="00E641A3">
              <w:rPr>
                <w:rFonts w:asciiTheme="minorBidi" w:hAnsiTheme="minorBidi"/>
                <w:b/>
                <w:bCs/>
              </w:rPr>
              <w:t xml:space="preserve"> de </w:t>
            </w:r>
            <w:proofErr w:type="spellStart"/>
            <w:r w:rsidRPr="00E641A3">
              <w:rPr>
                <w:rFonts w:asciiTheme="minorBidi" w:hAnsiTheme="minorBidi"/>
                <w:b/>
                <w:bCs/>
              </w:rPr>
              <w:t>prevención</w:t>
            </w:r>
            <w:proofErr w:type="spellEnd"/>
            <w:r w:rsidRPr="00E641A3">
              <w:rPr>
                <w:rFonts w:asciiTheme="minorBidi" w:hAnsiTheme="minorBidi"/>
                <w:b/>
                <w:bCs/>
              </w:rPr>
              <w:t xml:space="preserve"> / control</w:t>
            </w:r>
          </w:p>
        </w:tc>
        <w:tc>
          <w:tcPr>
            <w:tcW w:w="1984" w:type="dxa"/>
          </w:tcPr>
          <w:p w14:paraId="0D0B490F" w14:textId="77777777" w:rsidR="007B513E" w:rsidRPr="00E641A3" w:rsidRDefault="007B513E" w:rsidP="00942E5F">
            <w:pPr>
              <w:jc w:val="center"/>
              <w:rPr>
                <w:rFonts w:asciiTheme="minorBidi" w:hAnsiTheme="minorBidi"/>
                <w:b/>
                <w:bCs/>
              </w:rPr>
            </w:pPr>
            <w:proofErr w:type="spellStart"/>
            <w:r w:rsidRPr="00E641A3">
              <w:rPr>
                <w:rFonts w:asciiTheme="minorBidi" w:hAnsiTheme="minorBidi"/>
                <w:b/>
                <w:bCs/>
              </w:rPr>
              <w:t>Responsables</w:t>
            </w:r>
            <w:proofErr w:type="spellEnd"/>
          </w:p>
        </w:tc>
      </w:tr>
      <w:tr w:rsidR="007B513E" w:rsidRPr="00577806" w14:paraId="2E90C395" w14:textId="77777777" w:rsidTr="007B513E">
        <w:tc>
          <w:tcPr>
            <w:tcW w:w="1418" w:type="dxa"/>
          </w:tcPr>
          <w:p w14:paraId="319938C8" w14:textId="77777777" w:rsidR="007B513E" w:rsidRPr="007B513E" w:rsidRDefault="007B513E" w:rsidP="00942E5F">
            <w:pPr>
              <w:jc w:val="center"/>
              <w:rPr>
                <w:rFonts w:asciiTheme="minorBidi" w:hAnsiTheme="minorBidi"/>
                <w:b/>
                <w:bCs/>
              </w:rPr>
            </w:pPr>
            <w:proofErr w:type="spellStart"/>
            <w:r w:rsidRPr="007B513E">
              <w:rPr>
                <w:rFonts w:asciiTheme="minorBidi" w:hAnsiTheme="minorBidi"/>
                <w:b/>
                <w:bCs/>
              </w:rPr>
              <w:t>Educativo</w:t>
            </w:r>
            <w:proofErr w:type="spellEnd"/>
            <w:r w:rsidRPr="007B513E">
              <w:rPr>
                <w:rFonts w:asciiTheme="minorBidi" w:hAnsiTheme="minorBidi"/>
                <w:b/>
                <w:bCs/>
              </w:rPr>
              <w:t xml:space="preserve"> (</w:t>
            </w:r>
            <w:proofErr w:type="spellStart"/>
            <w:r w:rsidRPr="007B513E">
              <w:rPr>
                <w:rFonts w:asciiTheme="minorBidi" w:hAnsiTheme="minorBidi"/>
                <w:b/>
                <w:bCs/>
              </w:rPr>
              <w:t>escuelas</w:t>
            </w:r>
            <w:proofErr w:type="spellEnd"/>
            <w:r w:rsidRPr="007B513E">
              <w:rPr>
                <w:rFonts w:asciiTheme="minorBidi" w:hAnsiTheme="minorBidi"/>
                <w:b/>
                <w:bCs/>
              </w:rPr>
              <w:t xml:space="preserve">, </w:t>
            </w:r>
            <w:proofErr w:type="spellStart"/>
            <w:r w:rsidRPr="007B513E">
              <w:rPr>
                <w:rFonts w:asciiTheme="minorBidi" w:hAnsiTheme="minorBidi"/>
                <w:b/>
                <w:bCs/>
              </w:rPr>
              <w:t>talleres</w:t>
            </w:r>
            <w:proofErr w:type="spellEnd"/>
            <w:r w:rsidRPr="007B513E">
              <w:rPr>
                <w:rFonts w:asciiTheme="minorBidi" w:hAnsiTheme="minorBidi"/>
                <w:b/>
                <w:bCs/>
              </w:rPr>
              <w:t xml:space="preserve">, </w:t>
            </w:r>
            <w:proofErr w:type="spellStart"/>
            <w:r w:rsidRPr="007B513E">
              <w:rPr>
                <w:rFonts w:asciiTheme="minorBidi" w:hAnsiTheme="minorBidi"/>
                <w:b/>
                <w:bCs/>
              </w:rPr>
              <w:t>catequesis</w:t>
            </w:r>
            <w:proofErr w:type="spellEnd"/>
            <w:r w:rsidRPr="007B513E">
              <w:rPr>
                <w:rFonts w:asciiTheme="minorBidi" w:hAnsiTheme="minorBidi"/>
                <w:b/>
                <w:bCs/>
              </w:rPr>
              <w:t>)</w:t>
            </w:r>
          </w:p>
        </w:tc>
        <w:tc>
          <w:tcPr>
            <w:tcW w:w="1701" w:type="dxa"/>
          </w:tcPr>
          <w:p w14:paraId="5E241627"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Falta de supervisión de menores durante recreos o transiciones entre clases.</w:t>
            </w:r>
          </w:p>
        </w:tc>
        <w:tc>
          <w:tcPr>
            <w:tcW w:w="1417" w:type="dxa"/>
          </w:tcPr>
          <w:p w14:paraId="2972AEEC" w14:textId="77777777" w:rsidR="007B513E" w:rsidRPr="00577806" w:rsidRDefault="007B513E" w:rsidP="00942E5F">
            <w:pPr>
              <w:rPr>
                <w:rFonts w:asciiTheme="minorBidi" w:hAnsiTheme="minorBidi"/>
                <w:sz w:val="24"/>
                <w:szCs w:val="24"/>
              </w:rPr>
            </w:pPr>
            <w:proofErr w:type="spellStart"/>
            <w:r w:rsidRPr="00577806">
              <w:rPr>
                <w:rFonts w:asciiTheme="minorBidi" w:hAnsiTheme="minorBidi"/>
                <w:sz w:val="24"/>
                <w:szCs w:val="24"/>
              </w:rPr>
              <w:t>Niñas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niños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adolescentes</w:t>
            </w:r>
            <w:proofErr w:type="spellEnd"/>
          </w:p>
        </w:tc>
        <w:tc>
          <w:tcPr>
            <w:tcW w:w="1276" w:type="dxa"/>
          </w:tcPr>
          <w:p w14:paraId="2FAD6050" w14:textId="77777777" w:rsidR="007B513E" w:rsidRPr="00577806" w:rsidRDefault="007B513E" w:rsidP="00942E5F">
            <w:pPr>
              <w:rPr>
                <w:rFonts w:asciiTheme="minorBidi" w:hAnsiTheme="minorBidi"/>
                <w:sz w:val="24"/>
                <w:szCs w:val="24"/>
              </w:rPr>
            </w:pPr>
            <w:r w:rsidRPr="00577806">
              <w:rPr>
                <w:rFonts w:asciiTheme="minorBidi" w:hAnsiTheme="minorBidi"/>
                <w:sz w:val="24"/>
                <w:szCs w:val="24"/>
              </w:rPr>
              <w:t>Alta / Media</w:t>
            </w:r>
          </w:p>
        </w:tc>
        <w:tc>
          <w:tcPr>
            <w:tcW w:w="1985" w:type="dxa"/>
          </w:tcPr>
          <w:p w14:paraId="2954A8F7"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Organización de turnos de vigilancia en estos espacios como el recreo, formación en supervisión activa.</w:t>
            </w:r>
          </w:p>
        </w:tc>
        <w:tc>
          <w:tcPr>
            <w:tcW w:w="1984" w:type="dxa"/>
          </w:tcPr>
          <w:p w14:paraId="2FE2E5A5" w14:textId="3E68493B" w:rsidR="007B513E" w:rsidRPr="00577806" w:rsidRDefault="007B513E" w:rsidP="00942E5F">
            <w:pPr>
              <w:rPr>
                <w:rFonts w:asciiTheme="minorBidi" w:hAnsiTheme="minorBidi"/>
                <w:sz w:val="24"/>
                <w:szCs w:val="24"/>
              </w:rPr>
            </w:pPr>
            <w:proofErr w:type="spellStart"/>
            <w:r w:rsidRPr="00577806">
              <w:rPr>
                <w:rFonts w:asciiTheme="minorBidi" w:hAnsiTheme="minorBidi"/>
                <w:sz w:val="24"/>
                <w:szCs w:val="24"/>
              </w:rPr>
              <w:t>Docentes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director</w:t>
            </w:r>
            <w:r w:rsidR="00B342C9">
              <w:rPr>
                <w:rFonts w:asciiTheme="minorBidi" w:hAnsiTheme="minorBidi"/>
                <w:sz w:val="24"/>
                <w:szCs w:val="24"/>
              </w:rPr>
              <w:t>e</w:t>
            </w:r>
            <w:r w:rsidRPr="00577806">
              <w:rPr>
                <w:rFonts w:asciiTheme="minorBidi" w:hAnsiTheme="minorBidi"/>
                <w:sz w:val="24"/>
                <w:szCs w:val="24"/>
              </w:rPr>
              <w:t>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religiosas</w:t>
            </w:r>
            <w:proofErr w:type="spellEnd"/>
            <w:r w:rsidRPr="00577806">
              <w:rPr>
                <w:rFonts w:asciiTheme="minorBidi" w:hAnsiTheme="minorBidi"/>
                <w:sz w:val="24"/>
                <w:szCs w:val="24"/>
              </w:rPr>
              <w:t>.</w:t>
            </w:r>
          </w:p>
        </w:tc>
      </w:tr>
      <w:tr w:rsidR="007B513E" w:rsidRPr="00577806" w14:paraId="0813694C" w14:textId="77777777" w:rsidTr="007B513E">
        <w:tc>
          <w:tcPr>
            <w:tcW w:w="1418" w:type="dxa"/>
          </w:tcPr>
          <w:p w14:paraId="02AC0067" w14:textId="77777777" w:rsidR="007B513E" w:rsidRPr="007B513E" w:rsidRDefault="007B513E" w:rsidP="00942E5F">
            <w:pPr>
              <w:jc w:val="center"/>
              <w:rPr>
                <w:rFonts w:asciiTheme="minorBidi" w:hAnsiTheme="minorBidi"/>
                <w:b/>
                <w:bCs/>
              </w:rPr>
            </w:pPr>
            <w:proofErr w:type="spellStart"/>
            <w:r w:rsidRPr="007B513E">
              <w:rPr>
                <w:rFonts w:asciiTheme="minorBidi" w:hAnsiTheme="minorBidi"/>
                <w:b/>
                <w:bCs/>
              </w:rPr>
              <w:t>Educativo</w:t>
            </w:r>
            <w:proofErr w:type="spellEnd"/>
          </w:p>
        </w:tc>
        <w:tc>
          <w:tcPr>
            <w:tcW w:w="1701" w:type="dxa"/>
          </w:tcPr>
          <w:p w14:paraId="1B9817A8"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Acoso escolar entre pares no detectado a tiempo.</w:t>
            </w:r>
          </w:p>
        </w:tc>
        <w:tc>
          <w:tcPr>
            <w:tcW w:w="1417" w:type="dxa"/>
          </w:tcPr>
          <w:p w14:paraId="34D05044"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Estudiantes en situación de vulnerabilidad o recién llegados</w:t>
            </w:r>
          </w:p>
        </w:tc>
        <w:tc>
          <w:tcPr>
            <w:tcW w:w="1276" w:type="dxa"/>
          </w:tcPr>
          <w:p w14:paraId="36A40F14" w14:textId="77777777" w:rsidR="007B513E" w:rsidRPr="00577806" w:rsidRDefault="007B513E" w:rsidP="00942E5F">
            <w:pPr>
              <w:rPr>
                <w:rFonts w:asciiTheme="minorBidi" w:hAnsiTheme="minorBidi"/>
                <w:sz w:val="24"/>
                <w:szCs w:val="24"/>
              </w:rPr>
            </w:pPr>
            <w:r w:rsidRPr="00577806">
              <w:rPr>
                <w:rFonts w:asciiTheme="minorBidi" w:hAnsiTheme="minorBidi"/>
                <w:sz w:val="24"/>
                <w:szCs w:val="24"/>
              </w:rPr>
              <w:t>Media / Alta</w:t>
            </w:r>
          </w:p>
        </w:tc>
        <w:tc>
          <w:tcPr>
            <w:tcW w:w="1985" w:type="dxa"/>
          </w:tcPr>
          <w:p w14:paraId="4EE34BF4"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Protocolos de convivencia, buzón anónimo, talleres de empatía.</w:t>
            </w:r>
          </w:p>
        </w:tc>
        <w:tc>
          <w:tcPr>
            <w:tcW w:w="1984" w:type="dxa"/>
          </w:tcPr>
          <w:p w14:paraId="00E5B9BE" w14:textId="372E48BB" w:rsidR="007B513E" w:rsidRPr="00577806" w:rsidRDefault="007B513E" w:rsidP="00942E5F">
            <w:pPr>
              <w:rPr>
                <w:rFonts w:asciiTheme="minorBidi" w:hAnsiTheme="minorBidi"/>
                <w:sz w:val="24"/>
                <w:szCs w:val="24"/>
              </w:rPr>
            </w:pPr>
            <w:proofErr w:type="spellStart"/>
            <w:r w:rsidRPr="00577806">
              <w:rPr>
                <w:rFonts w:asciiTheme="minorBidi" w:hAnsiTheme="minorBidi"/>
                <w:sz w:val="24"/>
                <w:szCs w:val="24"/>
              </w:rPr>
              <w:t>Docentes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orientador</w:t>
            </w:r>
            <w:r w:rsidR="00B342C9">
              <w:rPr>
                <w:rFonts w:asciiTheme="minorBidi" w:hAnsiTheme="minorBidi"/>
                <w:sz w:val="24"/>
                <w:szCs w:val="24"/>
              </w:rPr>
              <w:t>e</w:t>
            </w:r>
            <w:r w:rsidRPr="00577806">
              <w:rPr>
                <w:rFonts w:asciiTheme="minorBidi" w:hAnsiTheme="minorBidi"/>
                <w:sz w:val="24"/>
                <w:szCs w:val="24"/>
              </w:rPr>
              <w:t>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tutor</w:t>
            </w:r>
            <w:r w:rsidR="00B342C9">
              <w:rPr>
                <w:rFonts w:asciiTheme="minorBidi" w:hAnsiTheme="minorBidi"/>
                <w:sz w:val="24"/>
                <w:szCs w:val="24"/>
              </w:rPr>
              <w:t>e</w:t>
            </w:r>
            <w:r w:rsidRPr="00577806">
              <w:rPr>
                <w:rFonts w:asciiTheme="minorBidi" w:hAnsiTheme="minorBidi"/>
                <w:sz w:val="24"/>
                <w:szCs w:val="24"/>
              </w:rPr>
              <w:t>s</w:t>
            </w:r>
            <w:proofErr w:type="spellEnd"/>
            <w:r w:rsidR="00B342C9">
              <w:rPr>
                <w:rFonts w:asciiTheme="minorBidi" w:hAnsiTheme="minorBidi"/>
                <w:sz w:val="24"/>
                <w:szCs w:val="24"/>
              </w:rPr>
              <w:t>.</w:t>
            </w:r>
          </w:p>
        </w:tc>
      </w:tr>
      <w:tr w:rsidR="007B513E" w:rsidRPr="00577806" w14:paraId="303E4E1A" w14:textId="77777777" w:rsidTr="007B513E">
        <w:tc>
          <w:tcPr>
            <w:tcW w:w="1418" w:type="dxa"/>
          </w:tcPr>
          <w:p w14:paraId="6BBB2FB9" w14:textId="77777777" w:rsidR="007B513E" w:rsidRPr="007B513E" w:rsidRDefault="007B513E" w:rsidP="00942E5F">
            <w:pPr>
              <w:jc w:val="center"/>
              <w:rPr>
                <w:rFonts w:asciiTheme="minorBidi" w:hAnsiTheme="minorBidi"/>
                <w:b/>
                <w:bCs/>
                <w:lang w:val="es-ES"/>
              </w:rPr>
            </w:pPr>
            <w:r w:rsidRPr="007B513E">
              <w:rPr>
                <w:rFonts w:asciiTheme="minorBidi" w:hAnsiTheme="minorBidi"/>
                <w:b/>
                <w:bCs/>
                <w:lang w:val="es-ES"/>
              </w:rPr>
              <w:t>Pastoral (grupos juveniles, campamentos, celebraciones)</w:t>
            </w:r>
          </w:p>
        </w:tc>
        <w:tc>
          <w:tcPr>
            <w:tcW w:w="1701" w:type="dxa"/>
          </w:tcPr>
          <w:p w14:paraId="0722AA82"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Actividades en horarios nocturnos sin adultos responsables presentes.</w:t>
            </w:r>
          </w:p>
        </w:tc>
        <w:tc>
          <w:tcPr>
            <w:tcW w:w="1417" w:type="dxa"/>
          </w:tcPr>
          <w:p w14:paraId="57F3F473" w14:textId="77777777" w:rsidR="007B513E" w:rsidRPr="00577806" w:rsidRDefault="007B513E" w:rsidP="00942E5F">
            <w:pPr>
              <w:rPr>
                <w:rFonts w:asciiTheme="minorBidi" w:hAnsiTheme="minorBidi"/>
                <w:sz w:val="24"/>
                <w:szCs w:val="24"/>
              </w:rPr>
            </w:pPr>
            <w:proofErr w:type="spellStart"/>
            <w:r w:rsidRPr="00577806">
              <w:rPr>
                <w:rFonts w:asciiTheme="minorBidi" w:hAnsiTheme="minorBidi"/>
                <w:sz w:val="24"/>
                <w:szCs w:val="24"/>
              </w:rPr>
              <w:t>Adolescentes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jóvenes</w:t>
            </w:r>
            <w:proofErr w:type="spellEnd"/>
          </w:p>
        </w:tc>
        <w:tc>
          <w:tcPr>
            <w:tcW w:w="1276" w:type="dxa"/>
          </w:tcPr>
          <w:p w14:paraId="44F5B499" w14:textId="77777777" w:rsidR="007B513E" w:rsidRPr="00577806" w:rsidRDefault="007B513E" w:rsidP="00942E5F">
            <w:pPr>
              <w:rPr>
                <w:rFonts w:asciiTheme="minorBidi" w:hAnsiTheme="minorBidi"/>
                <w:sz w:val="24"/>
                <w:szCs w:val="24"/>
              </w:rPr>
            </w:pPr>
            <w:r w:rsidRPr="00577806">
              <w:rPr>
                <w:rFonts w:asciiTheme="minorBidi" w:hAnsiTheme="minorBidi"/>
                <w:sz w:val="24"/>
                <w:szCs w:val="24"/>
              </w:rPr>
              <w:t>Alta / Alta</w:t>
            </w:r>
          </w:p>
        </w:tc>
        <w:tc>
          <w:tcPr>
            <w:tcW w:w="1985" w:type="dxa"/>
          </w:tcPr>
          <w:p w14:paraId="211E1CBD"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Norma de presencia de al menos dos adultos, planificación anticipada.</w:t>
            </w:r>
          </w:p>
        </w:tc>
        <w:tc>
          <w:tcPr>
            <w:tcW w:w="1984" w:type="dxa"/>
          </w:tcPr>
          <w:p w14:paraId="1B413942" w14:textId="4B219417" w:rsidR="007B513E" w:rsidRPr="00B342C9" w:rsidRDefault="007B513E" w:rsidP="00942E5F">
            <w:pPr>
              <w:rPr>
                <w:rFonts w:asciiTheme="minorBidi" w:hAnsiTheme="minorBidi"/>
                <w:sz w:val="24"/>
                <w:szCs w:val="24"/>
                <w:lang w:val="es-ES"/>
              </w:rPr>
            </w:pPr>
            <w:r w:rsidRPr="00B342C9">
              <w:rPr>
                <w:rFonts w:asciiTheme="minorBidi" w:hAnsiTheme="minorBidi"/>
                <w:sz w:val="24"/>
                <w:szCs w:val="24"/>
                <w:lang w:val="es-ES"/>
              </w:rPr>
              <w:t>Religiosas</w:t>
            </w:r>
            <w:r w:rsidR="00B342C9" w:rsidRPr="00B342C9">
              <w:rPr>
                <w:rFonts w:asciiTheme="minorBidi" w:hAnsiTheme="minorBidi"/>
                <w:sz w:val="24"/>
                <w:szCs w:val="24"/>
                <w:lang w:val="es-ES"/>
              </w:rPr>
              <w:t xml:space="preserve"> y </w:t>
            </w:r>
            <w:r w:rsidRPr="00B342C9">
              <w:rPr>
                <w:rFonts w:asciiTheme="minorBidi" w:hAnsiTheme="minorBidi"/>
                <w:sz w:val="24"/>
                <w:szCs w:val="24"/>
                <w:lang w:val="es-ES"/>
              </w:rPr>
              <w:t>coordinadores de grupo</w:t>
            </w:r>
          </w:p>
        </w:tc>
      </w:tr>
      <w:tr w:rsidR="007B513E" w:rsidRPr="00577806" w14:paraId="5095BBB6" w14:textId="77777777" w:rsidTr="007B513E">
        <w:tc>
          <w:tcPr>
            <w:tcW w:w="1418" w:type="dxa"/>
          </w:tcPr>
          <w:p w14:paraId="61470CF7" w14:textId="77777777" w:rsidR="007B513E" w:rsidRPr="007B513E" w:rsidRDefault="007B513E" w:rsidP="00942E5F">
            <w:pPr>
              <w:jc w:val="center"/>
              <w:rPr>
                <w:rFonts w:asciiTheme="minorBidi" w:hAnsiTheme="minorBidi"/>
                <w:b/>
                <w:bCs/>
                <w:lang w:val="es-ES"/>
              </w:rPr>
            </w:pPr>
            <w:r w:rsidRPr="007B513E">
              <w:rPr>
                <w:rFonts w:asciiTheme="minorBidi" w:hAnsiTheme="minorBidi"/>
                <w:b/>
                <w:bCs/>
                <w:lang w:val="es-ES"/>
              </w:rPr>
              <w:t>Social (comedores, asistencia comunitaria, Cáritas)</w:t>
            </w:r>
          </w:p>
        </w:tc>
        <w:tc>
          <w:tcPr>
            <w:tcW w:w="1701" w:type="dxa"/>
          </w:tcPr>
          <w:p w14:paraId="7DC9518B"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Exposición de datos o imágenes de beneficiarios sin consentimiento.</w:t>
            </w:r>
          </w:p>
        </w:tc>
        <w:tc>
          <w:tcPr>
            <w:tcW w:w="1417" w:type="dxa"/>
          </w:tcPr>
          <w:p w14:paraId="2F4A3E54"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Personas en situación de pobreza o migración</w:t>
            </w:r>
          </w:p>
        </w:tc>
        <w:tc>
          <w:tcPr>
            <w:tcW w:w="1276" w:type="dxa"/>
          </w:tcPr>
          <w:p w14:paraId="4E45E7AB" w14:textId="77777777" w:rsidR="007B513E" w:rsidRPr="00577806" w:rsidRDefault="007B513E" w:rsidP="00942E5F">
            <w:pPr>
              <w:rPr>
                <w:rFonts w:asciiTheme="minorBidi" w:hAnsiTheme="minorBidi"/>
                <w:sz w:val="24"/>
                <w:szCs w:val="24"/>
              </w:rPr>
            </w:pPr>
            <w:r w:rsidRPr="00577806">
              <w:rPr>
                <w:rFonts w:asciiTheme="minorBidi" w:hAnsiTheme="minorBidi"/>
                <w:sz w:val="24"/>
                <w:szCs w:val="24"/>
              </w:rPr>
              <w:t>Alta / Alta</w:t>
            </w:r>
          </w:p>
        </w:tc>
        <w:tc>
          <w:tcPr>
            <w:tcW w:w="1985" w:type="dxa"/>
          </w:tcPr>
          <w:p w14:paraId="6AD56C13"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Consentimiento informado, uso institucional y ético de imágenes.</w:t>
            </w:r>
          </w:p>
        </w:tc>
        <w:tc>
          <w:tcPr>
            <w:tcW w:w="1984" w:type="dxa"/>
          </w:tcPr>
          <w:p w14:paraId="18A016C1" w14:textId="6CDF3965" w:rsidR="007B513E" w:rsidRPr="00577806" w:rsidRDefault="007B513E" w:rsidP="00942E5F">
            <w:pPr>
              <w:rPr>
                <w:rFonts w:asciiTheme="minorBidi" w:hAnsiTheme="minorBidi"/>
                <w:sz w:val="24"/>
                <w:szCs w:val="24"/>
              </w:rPr>
            </w:pPr>
            <w:proofErr w:type="spellStart"/>
            <w:r w:rsidRPr="00577806">
              <w:rPr>
                <w:rFonts w:asciiTheme="minorBidi" w:hAnsiTheme="minorBidi"/>
                <w:sz w:val="24"/>
                <w:szCs w:val="24"/>
              </w:rPr>
              <w:t>Coordinador</w:t>
            </w:r>
            <w:r w:rsidR="00B342C9">
              <w:rPr>
                <w:rFonts w:asciiTheme="minorBidi" w:hAnsiTheme="minorBidi"/>
                <w:sz w:val="24"/>
                <w:szCs w:val="24"/>
              </w:rPr>
              <w:t>e</w:t>
            </w:r>
            <w:r w:rsidRPr="00577806">
              <w:rPr>
                <w:rFonts w:asciiTheme="minorBidi" w:hAnsiTheme="minorBidi"/>
                <w:sz w:val="24"/>
                <w:szCs w:val="24"/>
              </w:rPr>
              <w:t>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sociales</w:t>
            </w:r>
            <w:proofErr w:type="spellEnd"/>
            <w:r w:rsidR="00B342C9">
              <w:rPr>
                <w:rFonts w:asciiTheme="minorBidi" w:hAnsiTheme="minorBidi"/>
                <w:sz w:val="24"/>
                <w:szCs w:val="24"/>
              </w:rPr>
              <w:t xml:space="preserve"> y </w:t>
            </w:r>
            <w:proofErr w:type="spellStart"/>
            <w:r w:rsidR="00B342C9">
              <w:rPr>
                <w:rFonts w:asciiTheme="minorBidi" w:hAnsiTheme="minorBidi"/>
                <w:sz w:val="24"/>
                <w:szCs w:val="24"/>
              </w:rPr>
              <w:t>r</w:t>
            </w:r>
            <w:r w:rsidRPr="00577806">
              <w:rPr>
                <w:rFonts w:asciiTheme="minorBidi" w:hAnsiTheme="minorBidi"/>
                <w:sz w:val="24"/>
                <w:szCs w:val="24"/>
              </w:rPr>
              <w:t>eligiosas</w:t>
            </w:r>
            <w:proofErr w:type="spellEnd"/>
          </w:p>
        </w:tc>
      </w:tr>
      <w:tr w:rsidR="007B513E" w:rsidRPr="00577806" w14:paraId="693BA8C5" w14:textId="77777777" w:rsidTr="007B513E">
        <w:tc>
          <w:tcPr>
            <w:tcW w:w="1418" w:type="dxa"/>
          </w:tcPr>
          <w:p w14:paraId="1B4F078A" w14:textId="77777777" w:rsidR="007B513E" w:rsidRPr="007B513E" w:rsidRDefault="007B513E" w:rsidP="00942E5F">
            <w:pPr>
              <w:jc w:val="center"/>
              <w:rPr>
                <w:rFonts w:asciiTheme="minorBidi" w:hAnsiTheme="minorBidi"/>
                <w:b/>
                <w:bCs/>
                <w:lang w:val="es-ES"/>
              </w:rPr>
            </w:pPr>
            <w:r w:rsidRPr="007B513E">
              <w:rPr>
                <w:rFonts w:asciiTheme="minorBidi" w:hAnsiTheme="minorBidi"/>
                <w:b/>
                <w:bCs/>
                <w:lang w:val="es-ES"/>
              </w:rPr>
              <w:t>Infraestructura (espacios físicos y movilidad)</w:t>
            </w:r>
          </w:p>
        </w:tc>
        <w:tc>
          <w:tcPr>
            <w:tcW w:w="1701" w:type="dxa"/>
          </w:tcPr>
          <w:p w14:paraId="41E10B7B"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Falta de señalización de salidas de emergencia o deterioro estructural.</w:t>
            </w:r>
          </w:p>
        </w:tc>
        <w:tc>
          <w:tcPr>
            <w:tcW w:w="1417" w:type="dxa"/>
          </w:tcPr>
          <w:p w14:paraId="7182390F" w14:textId="77777777" w:rsidR="007B513E" w:rsidRPr="00577806" w:rsidRDefault="007B513E" w:rsidP="00942E5F">
            <w:pPr>
              <w:rPr>
                <w:rFonts w:asciiTheme="minorBidi" w:hAnsiTheme="minorBidi"/>
                <w:sz w:val="24"/>
                <w:szCs w:val="24"/>
              </w:rPr>
            </w:pPr>
            <w:r w:rsidRPr="00577806">
              <w:rPr>
                <w:rFonts w:asciiTheme="minorBidi" w:hAnsiTheme="minorBidi"/>
                <w:sz w:val="24"/>
                <w:szCs w:val="24"/>
              </w:rPr>
              <w:t xml:space="preserve">Toda la </w:t>
            </w:r>
            <w:proofErr w:type="spellStart"/>
            <w:r w:rsidRPr="00577806">
              <w:rPr>
                <w:rFonts w:asciiTheme="minorBidi" w:hAnsiTheme="minorBidi"/>
                <w:sz w:val="24"/>
                <w:szCs w:val="24"/>
              </w:rPr>
              <w:t>comunidad</w:t>
            </w:r>
            <w:proofErr w:type="spellEnd"/>
          </w:p>
        </w:tc>
        <w:tc>
          <w:tcPr>
            <w:tcW w:w="1276" w:type="dxa"/>
          </w:tcPr>
          <w:p w14:paraId="2BD3EA50" w14:textId="77777777" w:rsidR="007B513E" w:rsidRPr="00577806" w:rsidRDefault="007B513E" w:rsidP="00942E5F">
            <w:pPr>
              <w:rPr>
                <w:rFonts w:asciiTheme="minorBidi" w:hAnsiTheme="minorBidi"/>
                <w:sz w:val="24"/>
                <w:szCs w:val="24"/>
              </w:rPr>
            </w:pPr>
            <w:r w:rsidRPr="00577806">
              <w:rPr>
                <w:rFonts w:asciiTheme="minorBidi" w:hAnsiTheme="minorBidi"/>
                <w:sz w:val="24"/>
                <w:szCs w:val="24"/>
              </w:rPr>
              <w:t>Media / Alta</w:t>
            </w:r>
          </w:p>
        </w:tc>
        <w:tc>
          <w:tcPr>
            <w:tcW w:w="1985" w:type="dxa"/>
          </w:tcPr>
          <w:p w14:paraId="7BD0CE42"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Revisión técnica semestral, plan de evacuación practicado.</w:t>
            </w:r>
          </w:p>
        </w:tc>
        <w:tc>
          <w:tcPr>
            <w:tcW w:w="1984" w:type="dxa"/>
          </w:tcPr>
          <w:p w14:paraId="1485B9F5" w14:textId="77777777" w:rsidR="007B513E" w:rsidRPr="00577806" w:rsidRDefault="007B513E" w:rsidP="00942E5F">
            <w:pPr>
              <w:rPr>
                <w:rFonts w:asciiTheme="minorBidi" w:hAnsiTheme="minorBidi"/>
                <w:sz w:val="24"/>
                <w:szCs w:val="24"/>
              </w:rPr>
            </w:pPr>
            <w:proofErr w:type="spellStart"/>
            <w:r w:rsidRPr="00577806">
              <w:rPr>
                <w:rFonts w:asciiTheme="minorBidi" w:hAnsiTheme="minorBidi"/>
                <w:sz w:val="24"/>
                <w:szCs w:val="24"/>
              </w:rPr>
              <w:t>Responsables</w:t>
            </w:r>
            <w:proofErr w:type="spellEnd"/>
            <w:r w:rsidRPr="00577806">
              <w:rPr>
                <w:rFonts w:asciiTheme="minorBidi" w:hAnsiTheme="minorBidi"/>
                <w:sz w:val="24"/>
                <w:szCs w:val="24"/>
              </w:rPr>
              <w:t xml:space="preserve"> de </w:t>
            </w:r>
            <w:proofErr w:type="spellStart"/>
            <w:r w:rsidRPr="00577806">
              <w:rPr>
                <w:rFonts w:asciiTheme="minorBidi" w:hAnsiTheme="minorBidi"/>
                <w:sz w:val="24"/>
                <w:szCs w:val="24"/>
              </w:rPr>
              <w:t>obra</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mantenimiento</w:t>
            </w:r>
            <w:proofErr w:type="spellEnd"/>
          </w:p>
        </w:tc>
      </w:tr>
      <w:tr w:rsidR="007B513E" w:rsidRPr="00577806" w14:paraId="4B2F3A65" w14:textId="77777777" w:rsidTr="007B513E">
        <w:tc>
          <w:tcPr>
            <w:tcW w:w="1418" w:type="dxa"/>
          </w:tcPr>
          <w:p w14:paraId="30C67352" w14:textId="77777777" w:rsidR="007B513E" w:rsidRPr="007B513E" w:rsidRDefault="007B513E" w:rsidP="00942E5F">
            <w:pPr>
              <w:jc w:val="center"/>
              <w:rPr>
                <w:rFonts w:asciiTheme="minorBidi" w:hAnsiTheme="minorBidi"/>
                <w:b/>
                <w:bCs/>
                <w:lang w:val="es-ES"/>
              </w:rPr>
            </w:pPr>
            <w:r w:rsidRPr="007B513E">
              <w:rPr>
                <w:rFonts w:asciiTheme="minorBidi" w:hAnsiTheme="minorBidi"/>
                <w:b/>
                <w:bCs/>
                <w:lang w:val="es-ES"/>
              </w:rPr>
              <w:t>Aseo personal</w:t>
            </w:r>
          </w:p>
        </w:tc>
        <w:tc>
          <w:tcPr>
            <w:tcW w:w="1701" w:type="dxa"/>
          </w:tcPr>
          <w:p w14:paraId="4842DDE4"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Contactos o</w:t>
            </w:r>
          </w:p>
          <w:p w14:paraId="48474A25"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acercamientos</w:t>
            </w:r>
          </w:p>
          <w:p w14:paraId="71F450DE"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inadecuados</w:t>
            </w:r>
          </w:p>
        </w:tc>
        <w:tc>
          <w:tcPr>
            <w:tcW w:w="1417" w:type="dxa"/>
          </w:tcPr>
          <w:p w14:paraId="44CF5646" w14:textId="77777777" w:rsidR="007B513E" w:rsidRPr="00577806" w:rsidRDefault="007B513E" w:rsidP="00942E5F">
            <w:pPr>
              <w:rPr>
                <w:rFonts w:asciiTheme="minorBidi" w:hAnsiTheme="minorBidi"/>
                <w:sz w:val="24"/>
                <w:szCs w:val="24"/>
              </w:rPr>
            </w:pPr>
            <w:proofErr w:type="spellStart"/>
            <w:r w:rsidRPr="00577806">
              <w:rPr>
                <w:rFonts w:asciiTheme="minorBidi" w:hAnsiTheme="minorBidi"/>
                <w:sz w:val="24"/>
                <w:szCs w:val="24"/>
              </w:rPr>
              <w:t>Niñas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niños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adolescentes</w:t>
            </w:r>
            <w:proofErr w:type="spellEnd"/>
          </w:p>
        </w:tc>
        <w:tc>
          <w:tcPr>
            <w:tcW w:w="1276" w:type="dxa"/>
          </w:tcPr>
          <w:p w14:paraId="612D9E8F" w14:textId="77777777" w:rsidR="007B513E" w:rsidRPr="00577806" w:rsidRDefault="007B513E" w:rsidP="00942E5F">
            <w:pPr>
              <w:rPr>
                <w:rFonts w:asciiTheme="minorBidi" w:hAnsiTheme="minorBidi"/>
                <w:sz w:val="24"/>
                <w:szCs w:val="24"/>
              </w:rPr>
            </w:pPr>
            <w:r w:rsidRPr="00577806">
              <w:rPr>
                <w:rFonts w:asciiTheme="minorBidi" w:hAnsiTheme="minorBidi"/>
                <w:sz w:val="24"/>
                <w:szCs w:val="24"/>
              </w:rPr>
              <w:t>Media / Alta</w:t>
            </w:r>
          </w:p>
        </w:tc>
        <w:tc>
          <w:tcPr>
            <w:tcW w:w="1985" w:type="dxa"/>
          </w:tcPr>
          <w:p w14:paraId="2E28B9B4"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Evitar en todo momento la</w:t>
            </w:r>
          </w:p>
          <w:p w14:paraId="6B68FB7D"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entrada a los aseos cuando</w:t>
            </w:r>
          </w:p>
          <w:p w14:paraId="3584E717"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los menores estén en ellos.</w:t>
            </w:r>
          </w:p>
          <w:p w14:paraId="46A240C9"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Si hubiera que entrar,</w:t>
            </w:r>
          </w:p>
          <w:p w14:paraId="599C3A48"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lastRenderedPageBreak/>
              <w:t>hacerlo dos personas</w:t>
            </w:r>
          </w:p>
          <w:p w14:paraId="5974BF23"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adultas del mismo sexo de</w:t>
            </w:r>
          </w:p>
          <w:p w14:paraId="6ED57987"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los menores.</w:t>
            </w:r>
          </w:p>
        </w:tc>
        <w:tc>
          <w:tcPr>
            <w:tcW w:w="1984" w:type="dxa"/>
          </w:tcPr>
          <w:p w14:paraId="0EA42BC1" w14:textId="6E3452D0" w:rsidR="007B513E" w:rsidRPr="00577806" w:rsidRDefault="007B513E" w:rsidP="00942E5F">
            <w:pPr>
              <w:rPr>
                <w:rFonts w:asciiTheme="minorBidi" w:hAnsiTheme="minorBidi"/>
                <w:sz w:val="24"/>
                <w:szCs w:val="24"/>
                <w:lang w:val="es-ES"/>
              </w:rPr>
            </w:pPr>
            <w:proofErr w:type="spellStart"/>
            <w:r w:rsidRPr="00577806">
              <w:rPr>
                <w:rFonts w:asciiTheme="minorBidi" w:hAnsiTheme="minorBidi"/>
                <w:sz w:val="24"/>
                <w:szCs w:val="24"/>
              </w:rPr>
              <w:lastRenderedPageBreak/>
              <w:t>Docentes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director</w:t>
            </w:r>
            <w:r w:rsidR="00B342C9">
              <w:rPr>
                <w:rFonts w:asciiTheme="minorBidi" w:hAnsiTheme="minorBidi"/>
                <w:sz w:val="24"/>
                <w:szCs w:val="24"/>
              </w:rPr>
              <w:t>e</w:t>
            </w:r>
            <w:r w:rsidRPr="00577806">
              <w:rPr>
                <w:rFonts w:asciiTheme="minorBidi" w:hAnsiTheme="minorBidi"/>
                <w:sz w:val="24"/>
                <w:szCs w:val="24"/>
              </w:rPr>
              <w:t>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religiosas</w:t>
            </w:r>
            <w:proofErr w:type="spellEnd"/>
            <w:r w:rsidRPr="00577806">
              <w:rPr>
                <w:rFonts w:asciiTheme="minorBidi" w:hAnsiTheme="minorBidi"/>
                <w:sz w:val="24"/>
                <w:szCs w:val="24"/>
              </w:rPr>
              <w:t>.</w:t>
            </w:r>
          </w:p>
        </w:tc>
      </w:tr>
      <w:tr w:rsidR="007B513E" w:rsidRPr="00577806" w14:paraId="7172B5C1" w14:textId="77777777" w:rsidTr="007B513E">
        <w:tc>
          <w:tcPr>
            <w:tcW w:w="1418" w:type="dxa"/>
          </w:tcPr>
          <w:p w14:paraId="6DDFFFC4" w14:textId="77777777" w:rsidR="007B513E" w:rsidRPr="007B513E" w:rsidRDefault="007B513E" w:rsidP="00942E5F">
            <w:pPr>
              <w:jc w:val="center"/>
              <w:rPr>
                <w:rFonts w:asciiTheme="minorBidi" w:hAnsiTheme="minorBidi"/>
                <w:b/>
                <w:bCs/>
                <w:lang w:val="es-ES"/>
              </w:rPr>
            </w:pPr>
            <w:r w:rsidRPr="007B513E">
              <w:rPr>
                <w:rFonts w:asciiTheme="minorBidi" w:hAnsiTheme="minorBidi"/>
                <w:b/>
                <w:bCs/>
                <w:lang w:val="es-ES"/>
              </w:rPr>
              <w:t>Reunión por</w:t>
            </w:r>
          </w:p>
          <w:p w14:paraId="4564028E" w14:textId="77777777" w:rsidR="007B513E" w:rsidRPr="007B513E" w:rsidRDefault="007B513E" w:rsidP="00942E5F">
            <w:pPr>
              <w:jc w:val="center"/>
              <w:rPr>
                <w:rFonts w:asciiTheme="minorBidi" w:hAnsiTheme="minorBidi"/>
                <w:b/>
                <w:bCs/>
                <w:lang w:val="es-ES"/>
              </w:rPr>
            </w:pPr>
            <w:r w:rsidRPr="007B513E">
              <w:rPr>
                <w:rFonts w:asciiTheme="minorBidi" w:hAnsiTheme="minorBidi"/>
                <w:b/>
                <w:bCs/>
                <w:lang w:val="es-ES"/>
              </w:rPr>
              <w:t>grupos</w:t>
            </w:r>
          </w:p>
        </w:tc>
        <w:tc>
          <w:tcPr>
            <w:tcW w:w="1701" w:type="dxa"/>
          </w:tcPr>
          <w:p w14:paraId="28C2E145"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Contactos,</w:t>
            </w:r>
          </w:p>
          <w:p w14:paraId="5748EC2E"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acercamientos o</w:t>
            </w:r>
          </w:p>
          <w:p w14:paraId="239991EE"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vocabulario</w:t>
            </w:r>
          </w:p>
          <w:p w14:paraId="55801C8B"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inadecuados</w:t>
            </w:r>
          </w:p>
        </w:tc>
        <w:tc>
          <w:tcPr>
            <w:tcW w:w="1417" w:type="dxa"/>
          </w:tcPr>
          <w:p w14:paraId="2ED3EC78" w14:textId="77777777" w:rsidR="007B513E" w:rsidRPr="00577806" w:rsidRDefault="007B513E" w:rsidP="00942E5F">
            <w:pPr>
              <w:rPr>
                <w:rFonts w:asciiTheme="minorBidi" w:hAnsiTheme="minorBidi"/>
                <w:sz w:val="24"/>
                <w:szCs w:val="24"/>
                <w:lang w:val="es-ES"/>
              </w:rPr>
            </w:pPr>
            <w:proofErr w:type="spellStart"/>
            <w:r w:rsidRPr="00577806">
              <w:rPr>
                <w:rFonts w:asciiTheme="minorBidi" w:hAnsiTheme="minorBidi"/>
                <w:sz w:val="24"/>
                <w:szCs w:val="24"/>
              </w:rPr>
              <w:t>Niñas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niños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adolescentes</w:t>
            </w:r>
            <w:proofErr w:type="spellEnd"/>
          </w:p>
        </w:tc>
        <w:tc>
          <w:tcPr>
            <w:tcW w:w="1276" w:type="dxa"/>
          </w:tcPr>
          <w:p w14:paraId="1323879F"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rPr>
              <w:t>Media / Alta</w:t>
            </w:r>
          </w:p>
        </w:tc>
        <w:tc>
          <w:tcPr>
            <w:tcW w:w="1985" w:type="dxa"/>
          </w:tcPr>
          <w:p w14:paraId="551691F0"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Las reuniones se realizarán</w:t>
            </w:r>
          </w:p>
          <w:p w14:paraId="5DE98059"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siempre con visibilidad.</w:t>
            </w:r>
          </w:p>
          <w:p w14:paraId="61EDC034"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Ser muy escrupuloso con el</w:t>
            </w:r>
          </w:p>
          <w:p w14:paraId="78F37DFA"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vocabulario empleado para</w:t>
            </w:r>
          </w:p>
          <w:p w14:paraId="3034E006"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dirigirse a los menores.</w:t>
            </w:r>
          </w:p>
          <w:p w14:paraId="778317EC"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Ser prudentes con cualquier contacto físico.</w:t>
            </w:r>
          </w:p>
        </w:tc>
        <w:tc>
          <w:tcPr>
            <w:tcW w:w="1984" w:type="dxa"/>
          </w:tcPr>
          <w:p w14:paraId="7B39BF74" w14:textId="5CC362B5" w:rsidR="007B513E" w:rsidRPr="00577806" w:rsidRDefault="007B513E" w:rsidP="00942E5F">
            <w:pPr>
              <w:rPr>
                <w:rFonts w:asciiTheme="minorBidi" w:hAnsiTheme="minorBidi"/>
                <w:sz w:val="24"/>
                <w:szCs w:val="24"/>
                <w:lang w:val="es-ES"/>
              </w:rPr>
            </w:pPr>
            <w:proofErr w:type="spellStart"/>
            <w:r w:rsidRPr="00577806">
              <w:rPr>
                <w:rFonts w:asciiTheme="minorBidi" w:hAnsiTheme="minorBidi"/>
                <w:sz w:val="24"/>
                <w:szCs w:val="24"/>
              </w:rPr>
              <w:t>Docentes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director</w:t>
            </w:r>
            <w:r w:rsidR="00B342C9">
              <w:rPr>
                <w:rFonts w:asciiTheme="minorBidi" w:hAnsiTheme="minorBidi"/>
                <w:sz w:val="24"/>
                <w:szCs w:val="24"/>
              </w:rPr>
              <w:t>e</w:t>
            </w:r>
            <w:r w:rsidRPr="00577806">
              <w:rPr>
                <w:rFonts w:asciiTheme="minorBidi" w:hAnsiTheme="minorBidi"/>
                <w:sz w:val="24"/>
                <w:szCs w:val="24"/>
              </w:rPr>
              <w:t>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religiosas</w:t>
            </w:r>
            <w:proofErr w:type="spellEnd"/>
            <w:r w:rsidRPr="00577806">
              <w:rPr>
                <w:rFonts w:asciiTheme="minorBidi" w:hAnsiTheme="minorBidi"/>
                <w:sz w:val="24"/>
                <w:szCs w:val="24"/>
              </w:rPr>
              <w:t>.</w:t>
            </w:r>
          </w:p>
        </w:tc>
      </w:tr>
      <w:tr w:rsidR="007B513E" w:rsidRPr="00577806" w14:paraId="040E50C9" w14:textId="77777777" w:rsidTr="007B513E">
        <w:tc>
          <w:tcPr>
            <w:tcW w:w="1418" w:type="dxa"/>
          </w:tcPr>
          <w:p w14:paraId="58B3AD9D" w14:textId="77777777" w:rsidR="007B513E" w:rsidRPr="007B513E" w:rsidRDefault="007B513E" w:rsidP="00942E5F">
            <w:pPr>
              <w:jc w:val="center"/>
              <w:rPr>
                <w:rFonts w:asciiTheme="minorBidi" w:hAnsiTheme="minorBidi"/>
                <w:b/>
                <w:bCs/>
              </w:rPr>
            </w:pPr>
            <w:r w:rsidRPr="007B513E">
              <w:rPr>
                <w:rFonts w:asciiTheme="minorBidi" w:hAnsiTheme="minorBidi"/>
                <w:b/>
                <w:bCs/>
              </w:rPr>
              <w:t xml:space="preserve">Digital (RRSS, </w:t>
            </w:r>
            <w:proofErr w:type="spellStart"/>
            <w:r w:rsidRPr="007B513E">
              <w:rPr>
                <w:rFonts w:asciiTheme="minorBidi" w:hAnsiTheme="minorBidi"/>
                <w:b/>
                <w:bCs/>
              </w:rPr>
              <w:t>plataformas</w:t>
            </w:r>
            <w:proofErr w:type="spellEnd"/>
            <w:r w:rsidRPr="007B513E">
              <w:rPr>
                <w:rFonts w:asciiTheme="minorBidi" w:hAnsiTheme="minorBidi"/>
                <w:b/>
                <w:bCs/>
              </w:rPr>
              <w:t xml:space="preserve"> </w:t>
            </w:r>
            <w:proofErr w:type="spellStart"/>
            <w:r w:rsidRPr="007B513E">
              <w:rPr>
                <w:rFonts w:asciiTheme="minorBidi" w:hAnsiTheme="minorBidi"/>
                <w:b/>
                <w:bCs/>
              </w:rPr>
              <w:t>educativas</w:t>
            </w:r>
            <w:proofErr w:type="spellEnd"/>
            <w:r w:rsidRPr="007B513E">
              <w:rPr>
                <w:rFonts w:asciiTheme="minorBidi" w:hAnsiTheme="minorBidi"/>
                <w:b/>
                <w:bCs/>
              </w:rPr>
              <w:t>)</w:t>
            </w:r>
          </w:p>
        </w:tc>
        <w:tc>
          <w:tcPr>
            <w:tcW w:w="1701" w:type="dxa"/>
          </w:tcPr>
          <w:p w14:paraId="00184DA9"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Contacto no autorizado entre adultos y menores por redes sociales.</w:t>
            </w:r>
          </w:p>
        </w:tc>
        <w:tc>
          <w:tcPr>
            <w:tcW w:w="1417" w:type="dxa"/>
          </w:tcPr>
          <w:p w14:paraId="3F67F5E8" w14:textId="77777777" w:rsidR="007B513E" w:rsidRPr="00577806" w:rsidRDefault="007B513E" w:rsidP="00942E5F">
            <w:pPr>
              <w:rPr>
                <w:rFonts w:asciiTheme="minorBidi" w:hAnsiTheme="minorBidi"/>
                <w:sz w:val="24"/>
                <w:szCs w:val="24"/>
              </w:rPr>
            </w:pPr>
            <w:proofErr w:type="spellStart"/>
            <w:r w:rsidRPr="00577806">
              <w:rPr>
                <w:rFonts w:asciiTheme="minorBidi" w:hAnsiTheme="minorBidi"/>
                <w:sz w:val="24"/>
                <w:szCs w:val="24"/>
              </w:rPr>
              <w:t>Niños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niñas</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adolescentes</w:t>
            </w:r>
            <w:proofErr w:type="spellEnd"/>
          </w:p>
        </w:tc>
        <w:tc>
          <w:tcPr>
            <w:tcW w:w="1276" w:type="dxa"/>
          </w:tcPr>
          <w:p w14:paraId="125190E3" w14:textId="77777777" w:rsidR="007B513E" w:rsidRPr="00577806" w:rsidRDefault="007B513E" w:rsidP="00942E5F">
            <w:pPr>
              <w:rPr>
                <w:rFonts w:asciiTheme="minorBidi" w:hAnsiTheme="minorBidi"/>
                <w:sz w:val="24"/>
                <w:szCs w:val="24"/>
              </w:rPr>
            </w:pPr>
            <w:r w:rsidRPr="00577806">
              <w:rPr>
                <w:rFonts w:asciiTheme="minorBidi" w:hAnsiTheme="minorBidi"/>
                <w:sz w:val="24"/>
                <w:szCs w:val="24"/>
              </w:rPr>
              <w:t>Media / Alta</w:t>
            </w:r>
          </w:p>
        </w:tc>
        <w:tc>
          <w:tcPr>
            <w:tcW w:w="1985" w:type="dxa"/>
          </w:tcPr>
          <w:p w14:paraId="5E302024"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Normas claras de comunicación digital, supervisión institucional.</w:t>
            </w:r>
          </w:p>
        </w:tc>
        <w:tc>
          <w:tcPr>
            <w:tcW w:w="1984" w:type="dxa"/>
          </w:tcPr>
          <w:p w14:paraId="774DF073" w14:textId="1B94920E"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Encargad</w:t>
            </w:r>
            <w:r w:rsidR="00B342C9">
              <w:rPr>
                <w:rFonts w:asciiTheme="minorBidi" w:hAnsiTheme="minorBidi"/>
                <w:sz w:val="24"/>
                <w:szCs w:val="24"/>
                <w:lang w:val="es-ES"/>
              </w:rPr>
              <w:t>o</w:t>
            </w:r>
            <w:r w:rsidRPr="00577806">
              <w:rPr>
                <w:rFonts w:asciiTheme="minorBidi" w:hAnsiTheme="minorBidi"/>
                <w:sz w:val="24"/>
                <w:szCs w:val="24"/>
                <w:lang w:val="es-ES"/>
              </w:rPr>
              <w:t>s de medios, responsables de aula y religiosas</w:t>
            </w:r>
          </w:p>
        </w:tc>
      </w:tr>
      <w:tr w:rsidR="007B513E" w:rsidRPr="00577806" w14:paraId="63B74AE8" w14:textId="77777777" w:rsidTr="007B513E">
        <w:tc>
          <w:tcPr>
            <w:tcW w:w="1418" w:type="dxa"/>
          </w:tcPr>
          <w:p w14:paraId="343DDCCD" w14:textId="77777777" w:rsidR="007B513E" w:rsidRPr="007B513E" w:rsidRDefault="007B513E" w:rsidP="00942E5F">
            <w:pPr>
              <w:jc w:val="center"/>
              <w:rPr>
                <w:rFonts w:asciiTheme="minorBidi" w:hAnsiTheme="minorBidi"/>
                <w:b/>
                <w:bCs/>
              </w:rPr>
            </w:pPr>
            <w:r w:rsidRPr="007B513E">
              <w:rPr>
                <w:rFonts w:asciiTheme="minorBidi" w:hAnsiTheme="minorBidi"/>
                <w:b/>
                <w:bCs/>
              </w:rPr>
              <w:t>Digital</w:t>
            </w:r>
          </w:p>
        </w:tc>
        <w:tc>
          <w:tcPr>
            <w:tcW w:w="1701" w:type="dxa"/>
          </w:tcPr>
          <w:p w14:paraId="444C7DA3"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Publicación de fotos que identifican claramente a menores sin autorización.</w:t>
            </w:r>
          </w:p>
        </w:tc>
        <w:tc>
          <w:tcPr>
            <w:tcW w:w="1417" w:type="dxa"/>
          </w:tcPr>
          <w:p w14:paraId="457CB5E6" w14:textId="77777777" w:rsidR="007B513E" w:rsidRPr="00577806" w:rsidRDefault="007B513E" w:rsidP="00942E5F">
            <w:pPr>
              <w:rPr>
                <w:rFonts w:asciiTheme="minorBidi" w:hAnsiTheme="minorBidi"/>
                <w:sz w:val="24"/>
                <w:szCs w:val="24"/>
              </w:rPr>
            </w:pPr>
            <w:proofErr w:type="spellStart"/>
            <w:r w:rsidRPr="00577806">
              <w:rPr>
                <w:rFonts w:asciiTheme="minorBidi" w:hAnsiTheme="minorBidi"/>
                <w:sz w:val="24"/>
                <w:szCs w:val="24"/>
              </w:rPr>
              <w:t>Menores</w:t>
            </w:r>
            <w:proofErr w:type="spellEnd"/>
            <w:r w:rsidRPr="00577806">
              <w:rPr>
                <w:rFonts w:asciiTheme="minorBidi" w:hAnsiTheme="minorBidi"/>
                <w:sz w:val="24"/>
                <w:szCs w:val="24"/>
              </w:rPr>
              <w:t xml:space="preserve">, sus </w:t>
            </w:r>
            <w:proofErr w:type="spellStart"/>
            <w:r w:rsidRPr="00577806">
              <w:rPr>
                <w:rFonts w:asciiTheme="minorBidi" w:hAnsiTheme="minorBidi"/>
                <w:sz w:val="24"/>
                <w:szCs w:val="24"/>
              </w:rPr>
              <w:t>familias</w:t>
            </w:r>
            <w:proofErr w:type="spellEnd"/>
          </w:p>
        </w:tc>
        <w:tc>
          <w:tcPr>
            <w:tcW w:w="1276" w:type="dxa"/>
          </w:tcPr>
          <w:p w14:paraId="5C5B10AB" w14:textId="77777777" w:rsidR="007B513E" w:rsidRPr="00577806" w:rsidRDefault="007B513E" w:rsidP="00942E5F">
            <w:pPr>
              <w:rPr>
                <w:rFonts w:asciiTheme="minorBidi" w:hAnsiTheme="minorBidi"/>
                <w:sz w:val="24"/>
                <w:szCs w:val="24"/>
              </w:rPr>
            </w:pPr>
            <w:r w:rsidRPr="00577806">
              <w:rPr>
                <w:rFonts w:asciiTheme="minorBidi" w:hAnsiTheme="minorBidi"/>
                <w:sz w:val="24"/>
                <w:szCs w:val="24"/>
              </w:rPr>
              <w:t>Alta / Alta</w:t>
            </w:r>
          </w:p>
        </w:tc>
        <w:tc>
          <w:tcPr>
            <w:tcW w:w="1985" w:type="dxa"/>
          </w:tcPr>
          <w:p w14:paraId="2C9B6157" w14:textId="77777777" w:rsidR="007B513E" w:rsidRPr="00577806" w:rsidRDefault="007B513E" w:rsidP="00942E5F">
            <w:pPr>
              <w:rPr>
                <w:rFonts w:asciiTheme="minorBidi" w:hAnsiTheme="minorBidi"/>
                <w:sz w:val="24"/>
                <w:szCs w:val="24"/>
                <w:lang w:val="es-ES"/>
              </w:rPr>
            </w:pPr>
            <w:r w:rsidRPr="00577806">
              <w:rPr>
                <w:rFonts w:asciiTheme="minorBidi" w:hAnsiTheme="minorBidi"/>
                <w:sz w:val="24"/>
                <w:szCs w:val="24"/>
                <w:lang w:val="es-ES"/>
              </w:rPr>
              <w:t>Difuminar rostros, tomas grupales, consentimiento previo.</w:t>
            </w:r>
          </w:p>
        </w:tc>
        <w:tc>
          <w:tcPr>
            <w:tcW w:w="1984" w:type="dxa"/>
          </w:tcPr>
          <w:p w14:paraId="5FF20BB0" w14:textId="77777777" w:rsidR="007B513E" w:rsidRPr="00577806" w:rsidRDefault="007B513E" w:rsidP="00942E5F">
            <w:pPr>
              <w:rPr>
                <w:rFonts w:asciiTheme="minorBidi" w:hAnsiTheme="minorBidi"/>
                <w:sz w:val="24"/>
                <w:szCs w:val="24"/>
              </w:rPr>
            </w:pPr>
            <w:proofErr w:type="spellStart"/>
            <w:r w:rsidRPr="00577806">
              <w:rPr>
                <w:rFonts w:asciiTheme="minorBidi" w:hAnsiTheme="minorBidi"/>
                <w:sz w:val="24"/>
                <w:szCs w:val="24"/>
              </w:rPr>
              <w:t>Responsables</w:t>
            </w:r>
            <w:proofErr w:type="spellEnd"/>
            <w:r w:rsidRPr="00577806">
              <w:rPr>
                <w:rFonts w:asciiTheme="minorBidi" w:hAnsiTheme="minorBidi"/>
                <w:sz w:val="24"/>
                <w:szCs w:val="24"/>
              </w:rPr>
              <w:t xml:space="preserve"> de </w:t>
            </w:r>
            <w:proofErr w:type="spellStart"/>
            <w:r w:rsidRPr="00577806">
              <w:rPr>
                <w:rFonts w:asciiTheme="minorBidi" w:hAnsiTheme="minorBidi"/>
                <w:sz w:val="24"/>
                <w:szCs w:val="24"/>
              </w:rPr>
              <w:t>comunicación</w:t>
            </w:r>
            <w:proofErr w:type="spellEnd"/>
            <w:r w:rsidRPr="00577806">
              <w:rPr>
                <w:rFonts w:asciiTheme="minorBidi" w:hAnsiTheme="minorBidi"/>
                <w:sz w:val="24"/>
                <w:szCs w:val="24"/>
              </w:rPr>
              <w:t xml:space="preserve">, </w:t>
            </w:r>
            <w:proofErr w:type="spellStart"/>
            <w:r w:rsidRPr="00577806">
              <w:rPr>
                <w:rFonts w:asciiTheme="minorBidi" w:hAnsiTheme="minorBidi"/>
                <w:sz w:val="24"/>
                <w:szCs w:val="24"/>
              </w:rPr>
              <w:t>dirección</w:t>
            </w:r>
            <w:proofErr w:type="spellEnd"/>
            <w:r w:rsidRPr="00577806">
              <w:rPr>
                <w:rFonts w:asciiTheme="minorBidi" w:hAnsiTheme="minorBidi"/>
                <w:sz w:val="24"/>
                <w:szCs w:val="24"/>
              </w:rPr>
              <w:t>.</w:t>
            </w:r>
          </w:p>
        </w:tc>
      </w:tr>
    </w:tbl>
    <w:p w14:paraId="000000F6" w14:textId="424BED90" w:rsidR="00613E87" w:rsidRDefault="00613E87">
      <w:pPr>
        <w:spacing w:after="0" w:line="240" w:lineRule="auto"/>
        <w:rPr>
          <w:rFonts w:asciiTheme="minorBidi" w:eastAsia="Times New Roman" w:hAnsiTheme="minorBidi" w:cstheme="minorBidi"/>
          <w:sz w:val="24"/>
          <w:szCs w:val="24"/>
          <w:lang w:val="es-ES" w:eastAsia="es-ES" w:bidi="he-IL"/>
        </w:rPr>
      </w:pPr>
    </w:p>
    <w:p w14:paraId="000000F7" w14:textId="77777777" w:rsidR="00613E87" w:rsidRPr="00577806" w:rsidRDefault="00613E87" w:rsidP="00E6689F"/>
    <w:p w14:paraId="000000F8" w14:textId="2FC57531" w:rsidR="00613E87" w:rsidRPr="00577806" w:rsidRDefault="00F73F5B" w:rsidP="00E6689F">
      <w:pPr>
        <w:pStyle w:val="Ttulo3"/>
        <w:numPr>
          <w:ilvl w:val="1"/>
          <w:numId w:val="2"/>
        </w:numPr>
        <w:rPr>
          <w:color w:val="000000"/>
        </w:rPr>
      </w:pPr>
      <w:r w:rsidRPr="00577806">
        <w:rPr>
          <w:color w:val="000000"/>
        </w:rPr>
        <w:t>Otras medidas de prevención</w:t>
      </w:r>
    </w:p>
    <w:p w14:paraId="000000F9" w14:textId="77777777" w:rsidR="00613E87" w:rsidRPr="00577806" w:rsidRDefault="00613E87">
      <w:pPr>
        <w:spacing w:after="0" w:line="240" w:lineRule="auto"/>
        <w:jc w:val="both"/>
        <w:rPr>
          <w:rFonts w:asciiTheme="minorBidi" w:hAnsiTheme="minorBidi" w:cstheme="minorBidi"/>
          <w:sz w:val="24"/>
          <w:szCs w:val="24"/>
        </w:rPr>
      </w:pPr>
    </w:p>
    <w:p w14:paraId="000000FA"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La comunidad de Salesianas Misioneras se compromete a mantener la transparencia en relación con el protocolo y la persona de contacto encargada de recibir denuncias. Para asegurar la accesibilidad a esta información, se llevarán a cabo las siguientes medidas:</w:t>
      </w:r>
    </w:p>
    <w:p w14:paraId="000000FB" w14:textId="77777777" w:rsidR="00613E87" w:rsidRPr="00577806" w:rsidRDefault="00613E87">
      <w:pPr>
        <w:spacing w:after="0" w:line="240" w:lineRule="auto"/>
        <w:ind w:firstLine="360"/>
        <w:jc w:val="both"/>
        <w:rPr>
          <w:rFonts w:asciiTheme="minorBidi" w:hAnsiTheme="minorBidi" w:cstheme="minorBidi"/>
          <w:sz w:val="24"/>
          <w:szCs w:val="24"/>
        </w:rPr>
      </w:pPr>
    </w:p>
    <w:bookmarkStart w:id="9" w:name="_heading=h.wy41rqpln3ks" w:colFirst="0" w:colLast="0"/>
    <w:bookmarkEnd w:id="9"/>
    <w:p w14:paraId="000000FC" w14:textId="3870EA32" w:rsidR="00613E87" w:rsidRPr="00577806" w:rsidRDefault="00000000">
      <w:pPr>
        <w:spacing w:after="0" w:line="240" w:lineRule="auto"/>
        <w:ind w:firstLine="360"/>
        <w:jc w:val="both"/>
        <w:rPr>
          <w:rFonts w:asciiTheme="minorBidi" w:hAnsiTheme="minorBidi" w:cstheme="minorBidi"/>
          <w:sz w:val="24"/>
          <w:szCs w:val="24"/>
        </w:rPr>
      </w:pPr>
      <w:sdt>
        <w:sdtPr>
          <w:rPr>
            <w:rFonts w:asciiTheme="minorBidi" w:hAnsiTheme="minorBidi" w:cstheme="minorBidi"/>
            <w:sz w:val="24"/>
            <w:szCs w:val="24"/>
          </w:rPr>
          <w:tag w:val="goog_rdk_2"/>
          <w:id w:val="1559161944"/>
        </w:sdtPr>
        <w:sdtContent/>
      </w:sdt>
      <w:r w:rsidR="00F73F5B" w:rsidRPr="00577806">
        <w:rPr>
          <w:rFonts w:asciiTheme="minorBidi" w:hAnsiTheme="minorBidi" w:cstheme="minorBidi"/>
          <w:b/>
          <w:sz w:val="24"/>
          <w:szCs w:val="24"/>
        </w:rPr>
        <w:t>1. Difusión Pública del Protocolo</w:t>
      </w:r>
      <w:r w:rsidR="00F73F5B" w:rsidRPr="00577806">
        <w:rPr>
          <w:rFonts w:asciiTheme="minorBidi" w:hAnsiTheme="minorBidi" w:cstheme="minorBidi"/>
          <w:sz w:val="24"/>
          <w:szCs w:val="24"/>
        </w:rPr>
        <w:t>: El protocolo estará disponible de manera pública y accesible a través de la página oficial de la comunidad en línea</w:t>
      </w:r>
      <w:r w:rsidR="00223DEB" w:rsidRPr="00577806">
        <w:rPr>
          <w:rFonts w:asciiTheme="minorBidi" w:hAnsiTheme="minorBidi" w:cstheme="minorBidi"/>
          <w:sz w:val="24"/>
          <w:szCs w:val="24"/>
        </w:rPr>
        <w:t xml:space="preserve"> (www.salesianasmisioneras.org)</w:t>
      </w:r>
      <w:r w:rsidR="00F73F5B" w:rsidRPr="00577806">
        <w:rPr>
          <w:rFonts w:asciiTheme="minorBidi" w:hAnsiTheme="minorBidi" w:cstheme="minorBidi"/>
          <w:sz w:val="24"/>
          <w:szCs w:val="24"/>
        </w:rPr>
        <w:t>. Esta medida garantiza que cualquier miembro de la comunidad o persona interesada pueda acceder al documento en cualquier momento. Además, se hará público un correo de contacto, como un canal de comunicación para denuncias y/o información respecto a los temas de prevención y manejo de las denuncias.</w:t>
      </w:r>
    </w:p>
    <w:p w14:paraId="54F68A70" w14:textId="1A69E0B5" w:rsidR="00223DEB" w:rsidRPr="00577806" w:rsidRDefault="00223DEB" w:rsidP="00223DEB">
      <w:pPr>
        <w:pBdr>
          <w:top w:val="nil"/>
          <w:left w:val="nil"/>
          <w:bottom w:val="nil"/>
          <w:right w:val="nil"/>
          <w:between w:val="nil"/>
        </w:pBdr>
        <w:spacing w:after="0" w:line="240" w:lineRule="auto"/>
        <w:jc w:val="both"/>
        <w:rPr>
          <w:rFonts w:asciiTheme="minorBidi" w:hAnsiTheme="minorBidi" w:cstheme="minorBidi"/>
          <w:color w:val="000000"/>
          <w:sz w:val="24"/>
          <w:szCs w:val="24"/>
        </w:rPr>
      </w:pPr>
    </w:p>
    <w:p w14:paraId="1129D6D0" w14:textId="77777777" w:rsidR="00223DEB" w:rsidRPr="00577806" w:rsidRDefault="00223DEB" w:rsidP="00223DEB">
      <w:pPr>
        <w:jc w:val="both"/>
        <w:rPr>
          <w:rFonts w:asciiTheme="minorBidi" w:hAnsiTheme="minorBidi" w:cstheme="minorBidi"/>
          <w:color w:val="000000"/>
          <w:sz w:val="24"/>
          <w:szCs w:val="24"/>
        </w:rPr>
      </w:pPr>
      <w:r w:rsidRPr="00577806">
        <w:rPr>
          <w:rFonts w:asciiTheme="minorBidi" w:hAnsiTheme="minorBidi" w:cstheme="minorBidi"/>
          <w:color w:val="000000"/>
          <w:sz w:val="24"/>
          <w:szCs w:val="24"/>
        </w:rPr>
        <w:t>Para las denuncias de manera virtual se dispone de los siguientes correos:</w:t>
      </w:r>
    </w:p>
    <w:p w14:paraId="7CF20536" w14:textId="082B4EA8" w:rsidR="00223DEB" w:rsidRPr="00577806" w:rsidRDefault="00223DEB" w:rsidP="00223DEB">
      <w:pPr>
        <w:spacing w:after="0"/>
        <w:jc w:val="both"/>
        <w:rPr>
          <w:rFonts w:asciiTheme="minorBidi" w:hAnsiTheme="minorBidi" w:cstheme="minorBidi"/>
          <w:sz w:val="24"/>
          <w:szCs w:val="24"/>
        </w:rPr>
      </w:pPr>
      <w:r w:rsidRPr="00577806">
        <w:rPr>
          <w:rFonts w:asciiTheme="minorBidi" w:hAnsiTheme="minorBidi" w:cstheme="minorBidi"/>
          <w:sz w:val="24"/>
          <w:szCs w:val="24"/>
        </w:rPr>
        <w:lastRenderedPageBreak/>
        <w:t xml:space="preserve">-Hna. Macarena del Pilar Muñoz (encargada de las denuncias). </w:t>
      </w:r>
      <w:r w:rsidR="00B342C9">
        <w:rPr>
          <w:rFonts w:asciiTheme="minorBidi" w:hAnsiTheme="minorBidi" w:cstheme="minorBidi"/>
          <w:sz w:val="24"/>
          <w:szCs w:val="24"/>
        </w:rPr>
        <w:br/>
      </w:r>
      <w:r w:rsidRPr="00577806">
        <w:rPr>
          <w:rFonts w:asciiTheme="minorBidi" w:hAnsiTheme="minorBidi" w:cstheme="minorBidi"/>
          <w:sz w:val="24"/>
          <w:szCs w:val="24"/>
        </w:rPr>
        <w:t xml:space="preserve">Correo: </w:t>
      </w:r>
      <w:proofErr w:type="spellStart"/>
      <w:r w:rsidRPr="00577806">
        <w:rPr>
          <w:rFonts w:asciiTheme="minorBidi" w:hAnsiTheme="minorBidi" w:cstheme="minorBidi"/>
          <w:sz w:val="24"/>
          <w:szCs w:val="24"/>
        </w:rPr>
        <w:t>comunidad@salesianasmisioneras</w:t>
      </w:r>
      <w:proofErr w:type="spellEnd"/>
    </w:p>
    <w:p w14:paraId="3F2D57F3" w14:textId="3D4F5030" w:rsidR="00223DEB" w:rsidRPr="00577806" w:rsidRDefault="00223DEB" w:rsidP="00223DEB">
      <w:pPr>
        <w:jc w:val="both"/>
        <w:rPr>
          <w:rFonts w:asciiTheme="minorBidi" w:hAnsiTheme="minorBidi" w:cstheme="minorBidi"/>
          <w:sz w:val="24"/>
          <w:szCs w:val="24"/>
        </w:rPr>
      </w:pPr>
      <w:r w:rsidRPr="00577806">
        <w:rPr>
          <w:rFonts w:asciiTheme="minorBidi" w:hAnsiTheme="minorBidi" w:cstheme="minorBidi"/>
          <w:sz w:val="24"/>
          <w:szCs w:val="24"/>
        </w:rPr>
        <w:t xml:space="preserve">- Psicóloga y acompañante de las víctimas, Lic. Claudia Conde </w:t>
      </w:r>
      <w:proofErr w:type="spellStart"/>
      <w:r w:rsidRPr="00577806">
        <w:rPr>
          <w:rFonts w:asciiTheme="minorBidi" w:hAnsiTheme="minorBidi" w:cstheme="minorBidi"/>
          <w:sz w:val="24"/>
          <w:szCs w:val="24"/>
        </w:rPr>
        <w:t>Cespedes</w:t>
      </w:r>
      <w:proofErr w:type="spellEnd"/>
      <w:r w:rsidRPr="00577806">
        <w:rPr>
          <w:rFonts w:asciiTheme="minorBidi" w:hAnsiTheme="minorBidi" w:cstheme="minorBidi"/>
          <w:sz w:val="24"/>
          <w:szCs w:val="24"/>
        </w:rPr>
        <w:t xml:space="preserve"> (+591 76550268).</w:t>
      </w:r>
    </w:p>
    <w:p w14:paraId="000000FD" w14:textId="4993CF28" w:rsidR="00613E87" w:rsidRPr="00577806" w:rsidRDefault="00613E87">
      <w:pPr>
        <w:spacing w:after="0" w:line="240" w:lineRule="auto"/>
        <w:ind w:firstLine="360"/>
        <w:jc w:val="both"/>
        <w:rPr>
          <w:rFonts w:asciiTheme="minorBidi" w:hAnsiTheme="minorBidi" w:cstheme="minorBidi"/>
          <w:sz w:val="24"/>
          <w:szCs w:val="24"/>
        </w:rPr>
      </w:pPr>
    </w:p>
    <w:p w14:paraId="000000FE"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b/>
          <w:sz w:val="24"/>
          <w:szCs w:val="24"/>
        </w:rPr>
        <w:t>2. Comunicación en Formaciones de Prevención</w:t>
      </w:r>
      <w:r w:rsidRPr="00577806">
        <w:rPr>
          <w:rFonts w:asciiTheme="minorBidi" w:hAnsiTheme="minorBidi" w:cstheme="minorBidi"/>
          <w:sz w:val="24"/>
          <w:szCs w:val="24"/>
        </w:rPr>
        <w:t>: Durante las formaciones de prevención que se deben llevar a cabo, se informará de manera explícita sobre la existencia del protocolo y la identidad de la persona de contacto para denuncias. Esto asegura que todos los miembros de la comunidad estén al tanto de los recursos disponibles para reportar cualquier preocupación o incidente.</w:t>
      </w:r>
    </w:p>
    <w:p w14:paraId="000000FF"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Esta práctica busca promover la confianza y la apertura en la comunidad, alentando a todas las partes interesadas a utilizar el protocolo y contactar a la persona designada en caso de ser necesario.</w:t>
      </w:r>
    </w:p>
    <w:p w14:paraId="00000100" w14:textId="77777777" w:rsidR="00613E87" w:rsidRPr="00577806" w:rsidRDefault="00613E87">
      <w:pPr>
        <w:spacing w:after="0" w:line="240" w:lineRule="auto"/>
        <w:ind w:firstLine="360"/>
        <w:jc w:val="both"/>
        <w:rPr>
          <w:rFonts w:asciiTheme="minorBidi" w:hAnsiTheme="minorBidi" w:cstheme="minorBidi"/>
          <w:sz w:val="24"/>
          <w:szCs w:val="24"/>
        </w:rPr>
      </w:pPr>
    </w:p>
    <w:p w14:paraId="00000102" w14:textId="0E20DD37" w:rsidR="00613E87" w:rsidRPr="00E6689F" w:rsidRDefault="00F73F5B" w:rsidP="00E6689F">
      <w:pPr>
        <w:pStyle w:val="Ttulo3"/>
        <w:numPr>
          <w:ilvl w:val="1"/>
          <w:numId w:val="2"/>
        </w:numPr>
      </w:pPr>
      <w:r w:rsidRPr="00E6689F">
        <w:t>Código de comportamiento ético</w:t>
      </w:r>
      <w:r w:rsidRPr="00E6689F">
        <w:footnoteReference w:id="1"/>
      </w:r>
      <w:r w:rsidRPr="00E6689F">
        <w:t xml:space="preserve"> </w:t>
      </w:r>
    </w:p>
    <w:p w14:paraId="00000103" w14:textId="77777777" w:rsidR="00613E87" w:rsidRPr="00577806" w:rsidRDefault="00F73F5B" w:rsidP="00577806">
      <w:pPr>
        <w:pStyle w:val="Ttulo3"/>
        <w:numPr>
          <w:ilvl w:val="2"/>
          <w:numId w:val="30"/>
        </w:numPr>
        <w:rPr>
          <w:rFonts w:asciiTheme="minorBidi" w:hAnsiTheme="minorBidi" w:cstheme="minorBidi"/>
          <w:sz w:val="24"/>
        </w:rPr>
      </w:pPr>
      <w:r w:rsidRPr="00577806">
        <w:rPr>
          <w:rFonts w:asciiTheme="minorBidi" w:hAnsiTheme="minorBidi" w:cstheme="minorBidi"/>
          <w:sz w:val="24"/>
        </w:rPr>
        <w:t>Ámbito de aplicación</w:t>
      </w:r>
    </w:p>
    <w:p w14:paraId="00000104"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 xml:space="preserve">A efecto de la aplicación del presente instrumento, se consideran como sujetos comprendidos y obligados a su cumplimiento:  </w:t>
      </w:r>
    </w:p>
    <w:p w14:paraId="00000105" w14:textId="41AFB49C"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La comunidad de Salesianas Misioneras</w:t>
      </w:r>
      <w:r w:rsidR="00C767FB">
        <w:rPr>
          <w:rFonts w:asciiTheme="minorBidi" w:hAnsiTheme="minorBidi" w:cstheme="minorBidi"/>
          <w:sz w:val="24"/>
          <w:szCs w:val="24"/>
        </w:rPr>
        <w:t xml:space="preserve"> y la Comunidad Misionera de Cristo Pastor</w:t>
      </w:r>
      <w:r w:rsidRPr="00577806">
        <w:rPr>
          <w:rFonts w:asciiTheme="minorBidi" w:hAnsiTheme="minorBidi" w:cstheme="minorBidi"/>
          <w:sz w:val="24"/>
          <w:szCs w:val="24"/>
        </w:rPr>
        <w:t>, dependientes y voluntarios que trabajan de manera estable con la comunidad.</w:t>
      </w:r>
    </w:p>
    <w:p w14:paraId="00000106" w14:textId="77777777" w:rsidR="00613E87" w:rsidRPr="00577806" w:rsidRDefault="00613E87">
      <w:pPr>
        <w:spacing w:after="0" w:line="240" w:lineRule="auto"/>
        <w:ind w:firstLine="360"/>
        <w:jc w:val="both"/>
        <w:rPr>
          <w:rFonts w:asciiTheme="minorBidi" w:hAnsiTheme="minorBidi" w:cstheme="minorBidi"/>
          <w:sz w:val="24"/>
          <w:szCs w:val="24"/>
        </w:rPr>
      </w:pPr>
    </w:p>
    <w:p w14:paraId="00000107" w14:textId="77777777" w:rsidR="00613E87" w:rsidRPr="00577806" w:rsidRDefault="00F73F5B" w:rsidP="00577806">
      <w:pPr>
        <w:pStyle w:val="Ttulo3"/>
        <w:numPr>
          <w:ilvl w:val="2"/>
          <w:numId w:val="30"/>
        </w:numPr>
        <w:rPr>
          <w:rFonts w:asciiTheme="minorBidi" w:hAnsiTheme="minorBidi" w:cstheme="minorBidi"/>
          <w:sz w:val="24"/>
        </w:rPr>
      </w:pPr>
      <w:r w:rsidRPr="00577806">
        <w:rPr>
          <w:rFonts w:asciiTheme="minorBidi" w:hAnsiTheme="minorBidi" w:cstheme="minorBidi"/>
          <w:sz w:val="24"/>
        </w:rPr>
        <w:t>Antecedentes (base legal)</w:t>
      </w:r>
    </w:p>
    <w:p w14:paraId="00000108"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 xml:space="preserve">El c. 1398 §1 del Código de derecho canónico; el art. 6 §1 y § 2 del motu proprio </w:t>
      </w:r>
      <w:proofErr w:type="spellStart"/>
      <w:r w:rsidRPr="00577806">
        <w:rPr>
          <w:rFonts w:asciiTheme="minorBidi" w:hAnsiTheme="minorBidi" w:cstheme="minorBidi"/>
          <w:sz w:val="24"/>
          <w:szCs w:val="24"/>
        </w:rPr>
        <w:t>Sacramentorum</w:t>
      </w:r>
      <w:proofErr w:type="spellEnd"/>
      <w:r w:rsidRPr="00577806">
        <w:rPr>
          <w:rFonts w:asciiTheme="minorBidi" w:hAnsiTheme="minorBidi" w:cstheme="minorBidi"/>
          <w:sz w:val="24"/>
          <w:szCs w:val="24"/>
        </w:rPr>
        <w:t xml:space="preserve"> </w:t>
      </w:r>
      <w:proofErr w:type="spellStart"/>
      <w:r w:rsidRPr="00577806">
        <w:rPr>
          <w:rFonts w:asciiTheme="minorBidi" w:hAnsiTheme="minorBidi" w:cstheme="minorBidi"/>
          <w:sz w:val="24"/>
          <w:szCs w:val="24"/>
        </w:rPr>
        <w:t>Sanctitatis</w:t>
      </w:r>
      <w:proofErr w:type="spellEnd"/>
      <w:r w:rsidRPr="00577806">
        <w:rPr>
          <w:rFonts w:asciiTheme="minorBidi" w:hAnsiTheme="minorBidi" w:cstheme="minorBidi"/>
          <w:sz w:val="24"/>
          <w:szCs w:val="24"/>
        </w:rPr>
        <w:t xml:space="preserve"> Tutela y el art. 1 del motu proprio Vos </w:t>
      </w:r>
      <w:proofErr w:type="spellStart"/>
      <w:r w:rsidRPr="00577806">
        <w:rPr>
          <w:rFonts w:asciiTheme="minorBidi" w:hAnsiTheme="minorBidi" w:cstheme="minorBidi"/>
          <w:sz w:val="24"/>
          <w:szCs w:val="24"/>
        </w:rPr>
        <w:t>estis</w:t>
      </w:r>
      <w:proofErr w:type="spellEnd"/>
      <w:r w:rsidRPr="00577806">
        <w:rPr>
          <w:rFonts w:asciiTheme="minorBidi" w:hAnsiTheme="minorBidi" w:cstheme="minorBidi"/>
          <w:sz w:val="24"/>
          <w:szCs w:val="24"/>
        </w:rPr>
        <w:t xml:space="preserve"> lux </w:t>
      </w:r>
      <w:proofErr w:type="spellStart"/>
      <w:r w:rsidRPr="00577806">
        <w:rPr>
          <w:rFonts w:asciiTheme="minorBidi" w:hAnsiTheme="minorBidi" w:cstheme="minorBidi"/>
          <w:sz w:val="24"/>
          <w:szCs w:val="24"/>
        </w:rPr>
        <w:t>mundi</w:t>
      </w:r>
      <w:proofErr w:type="spellEnd"/>
      <w:r w:rsidRPr="00577806">
        <w:rPr>
          <w:rFonts w:asciiTheme="minorBidi" w:hAnsiTheme="minorBidi" w:cstheme="minorBidi"/>
          <w:sz w:val="24"/>
          <w:szCs w:val="24"/>
        </w:rPr>
        <w:t>.</w:t>
      </w:r>
    </w:p>
    <w:p w14:paraId="00000109"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Constitución Política del Estado Plurinacional de Bolivia.</w:t>
      </w:r>
    </w:p>
    <w:p w14:paraId="0000010A"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 xml:space="preserve">Ley </w:t>
      </w:r>
      <w:proofErr w:type="spellStart"/>
      <w:r w:rsidRPr="00577806">
        <w:rPr>
          <w:rFonts w:asciiTheme="minorBidi" w:hAnsiTheme="minorBidi" w:cstheme="minorBidi"/>
          <w:sz w:val="24"/>
          <w:szCs w:val="24"/>
        </w:rPr>
        <w:t>N°</w:t>
      </w:r>
      <w:proofErr w:type="spellEnd"/>
      <w:r w:rsidRPr="00577806">
        <w:rPr>
          <w:rFonts w:asciiTheme="minorBidi" w:hAnsiTheme="minorBidi" w:cstheme="minorBidi"/>
          <w:sz w:val="24"/>
          <w:szCs w:val="24"/>
        </w:rPr>
        <w:t xml:space="preserve"> 070 de 20 de diciembre de 2010. (Ley de Educación Avelino Siñani-Elizardo Pérez)</w:t>
      </w:r>
    </w:p>
    <w:p w14:paraId="0000010B"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Ley General del Trabajo y su Decreto Reglamentario.</w:t>
      </w:r>
    </w:p>
    <w:p w14:paraId="0000010C"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Código Penal.</w:t>
      </w:r>
    </w:p>
    <w:p w14:paraId="0000010D"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 xml:space="preserve">Ley </w:t>
      </w:r>
      <w:proofErr w:type="spellStart"/>
      <w:r w:rsidRPr="00577806">
        <w:rPr>
          <w:rFonts w:asciiTheme="minorBidi" w:hAnsiTheme="minorBidi" w:cstheme="minorBidi"/>
          <w:sz w:val="24"/>
          <w:szCs w:val="24"/>
        </w:rPr>
        <w:t>N°</w:t>
      </w:r>
      <w:proofErr w:type="spellEnd"/>
      <w:r w:rsidRPr="00577806">
        <w:rPr>
          <w:rFonts w:asciiTheme="minorBidi" w:hAnsiTheme="minorBidi" w:cstheme="minorBidi"/>
          <w:sz w:val="24"/>
          <w:szCs w:val="24"/>
        </w:rPr>
        <w:t xml:space="preserve"> 548 de 17 de julio de 2014: Código Niña, Niño y Adolescente.</w:t>
      </w:r>
    </w:p>
    <w:p w14:paraId="0000010E"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Ley 045 de 08 de octubre de 2010: Ley contra el Racismo y toda forma de Discriminación.</w:t>
      </w:r>
    </w:p>
    <w:p w14:paraId="0000010F" w14:textId="77777777" w:rsidR="00613E87" w:rsidRPr="00577806" w:rsidRDefault="00F73F5B">
      <w:pPr>
        <w:spacing w:after="0" w:line="240" w:lineRule="auto"/>
        <w:ind w:left="360"/>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Ley 348: Ley Integral para Garantizar a las Mujeres una Vida libre de Violencia.</w:t>
      </w:r>
    </w:p>
    <w:p w14:paraId="00000110"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Ley 054 de 08 noviembre de 2010: Ley de protección legal de Niñas, Niños y Adolescentes.</w:t>
      </w:r>
    </w:p>
    <w:p w14:paraId="00000111"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Otras leyes, normas y disposiciones conexas.</w:t>
      </w:r>
    </w:p>
    <w:p w14:paraId="00000112" w14:textId="77777777" w:rsidR="00613E87" w:rsidRPr="00577806" w:rsidRDefault="00613E87">
      <w:pPr>
        <w:spacing w:after="0" w:line="240" w:lineRule="auto"/>
        <w:ind w:firstLine="360"/>
        <w:jc w:val="both"/>
        <w:rPr>
          <w:rFonts w:asciiTheme="minorBidi" w:hAnsiTheme="minorBidi" w:cstheme="minorBidi"/>
          <w:sz w:val="24"/>
          <w:szCs w:val="24"/>
        </w:rPr>
      </w:pPr>
    </w:p>
    <w:p w14:paraId="00000113" w14:textId="77777777" w:rsidR="00613E87" w:rsidRPr="00577806" w:rsidRDefault="00F73F5B" w:rsidP="00577806">
      <w:pPr>
        <w:pStyle w:val="Ttulo3"/>
        <w:numPr>
          <w:ilvl w:val="2"/>
          <w:numId w:val="30"/>
        </w:numPr>
        <w:rPr>
          <w:rFonts w:asciiTheme="minorBidi" w:hAnsiTheme="minorBidi" w:cstheme="minorBidi"/>
          <w:sz w:val="24"/>
        </w:rPr>
      </w:pPr>
      <w:r w:rsidRPr="00577806">
        <w:rPr>
          <w:rFonts w:asciiTheme="minorBidi" w:hAnsiTheme="minorBidi" w:cstheme="minorBidi"/>
          <w:sz w:val="24"/>
        </w:rPr>
        <w:t>Principios de referencia</w:t>
      </w:r>
    </w:p>
    <w:p w14:paraId="00000114"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1.</w:t>
      </w:r>
      <w:r w:rsidRPr="00577806">
        <w:rPr>
          <w:rFonts w:asciiTheme="minorBidi" w:hAnsiTheme="minorBidi" w:cstheme="minorBidi"/>
          <w:sz w:val="24"/>
          <w:szCs w:val="24"/>
        </w:rPr>
        <w:tab/>
        <w:t>La verdad.</w:t>
      </w:r>
    </w:p>
    <w:p w14:paraId="00000115"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2.</w:t>
      </w:r>
      <w:r w:rsidRPr="00577806">
        <w:rPr>
          <w:rFonts w:asciiTheme="minorBidi" w:hAnsiTheme="minorBidi" w:cstheme="minorBidi"/>
          <w:sz w:val="24"/>
          <w:szCs w:val="24"/>
        </w:rPr>
        <w:tab/>
        <w:t>La vida y la dignidad humana.</w:t>
      </w:r>
    </w:p>
    <w:p w14:paraId="00000116"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3.</w:t>
      </w:r>
      <w:r w:rsidRPr="00577806">
        <w:rPr>
          <w:rFonts w:asciiTheme="minorBidi" w:hAnsiTheme="minorBidi" w:cstheme="minorBidi"/>
          <w:sz w:val="24"/>
          <w:szCs w:val="24"/>
        </w:rPr>
        <w:tab/>
        <w:t>Defensa de Los derechos humanos.</w:t>
      </w:r>
    </w:p>
    <w:p w14:paraId="00000117"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4.</w:t>
      </w:r>
      <w:r w:rsidRPr="00577806">
        <w:rPr>
          <w:rFonts w:asciiTheme="minorBidi" w:hAnsiTheme="minorBidi" w:cstheme="minorBidi"/>
          <w:sz w:val="24"/>
          <w:szCs w:val="24"/>
        </w:rPr>
        <w:tab/>
        <w:t>El bien común.</w:t>
      </w:r>
    </w:p>
    <w:p w14:paraId="00000118"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5.</w:t>
      </w:r>
      <w:r w:rsidRPr="00577806">
        <w:rPr>
          <w:rFonts w:asciiTheme="minorBidi" w:hAnsiTheme="minorBidi" w:cstheme="minorBidi"/>
          <w:sz w:val="24"/>
          <w:szCs w:val="24"/>
        </w:rPr>
        <w:tab/>
        <w:t>Promoción de la justicia.</w:t>
      </w:r>
    </w:p>
    <w:p w14:paraId="00000119"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lastRenderedPageBreak/>
        <w:t>6.</w:t>
      </w:r>
      <w:r w:rsidRPr="00577806">
        <w:rPr>
          <w:rFonts w:asciiTheme="minorBidi" w:hAnsiTheme="minorBidi" w:cstheme="minorBidi"/>
          <w:sz w:val="24"/>
          <w:szCs w:val="24"/>
        </w:rPr>
        <w:tab/>
        <w:t>Imparcialidad y transparencia.</w:t>
      </w:r>
    </w:p>
    <w:p w14:paraId="0000011A"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7.</w:t>
      </w:r>
      <w:r w:rsidRPr="00577806">
        <w:rPr>
          <w:rFonts w:asciiTheme="minorBidi" w:hAnsiTheme="minorBidi" w:cstheme="minorBidi"/>
          <w:sz w:val="24"/>
          <w:szCs w:val="24"/>
        </w:rPr>
        <w:tab/>
        <w:t>Equidad e igualdad.</w:t>
      </w:r>
    </w:p>
    <w:p w14:paraId="0000011B"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8.</w:t>
      </w:r>
      <w:r w:rsidRPr="00577806">
        <w:rPr>
          <w:rFonts w:asciiTheme="minorBidi" w:hAnsiTheme="minorBidi" w:cstheme="minorBidi"/>
          <w:sz w:val="24"/>
          <w:szCs w:val="24"/>
        </w:rPr>
        <w:tab/>
        <w:t>Fraternidad.</w:t>
      </w:r>
    </w:p>
    <w:p w14:paraId="0000011C"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9.</w:t>
      </w:r>
      <w:r w:rsidRPr="00577806">
        <w:rPr>
          <w:rFonts w:asciiTheme="minorBidi" w:hAnsiTheme="minorBidi" w:cstheme="minorBidi"/>
          <w:sz w:val="24"/>
          <w:szCs w:val="24"/>
        </w:rPr>
        <w:tab/>
        <w:t>Opción preferencial por los más vulnerables.</w:t>
      </w:r>
    </w:p>
    <w:p w14:paraId="0000011D"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10.</w:t>
      </w:r>
      <w:r w:rsidRPr="00577806">
        <w:rPr>
          <w:rFonts w:asciiTheme="minorBidi" w:hAnsiTheme="minorBidi" w:cstheme="minorBidi"/>
          <w:sz w:val="24"/>
          <w:szCs w:val="24"/>
        </w:rPr>
        <w:tab/>
        <w:t>El interés superior del niño, niña y personas vulnerables.</w:t>
      </w:r>
    </w:p>
    <w:p w14:paraId="0000011E" w14:textId="77777777" w:rsidR="00613E87" w:rsidRPr="00577806" w:rsidRDefault="00613E87" w:rsidP="00E6689F"/>
    <w:p w14:paraId="0000011F" w14:textId="77777777" w:rsidR="00613E87" w:rsidRPr="00577806" w:rsidRDefault="00F73F5B" w:rsidP="00E6689F">
      <w:pPr>
        <w:pStyle w:val="Ttulo3"/>
        <w:numPr>
          <w:ilvl w:val="2"/>
          <w:numId w:val="30"/>
        </w:numPr>
        <w:ind w:left="2127"/>
        <w:rPr>
          <w:rFonts w:asciiTheme="minorBidi" w:hAnsiTheme="minorBidi" w:cstheme="minorBidi"/>
          <w:sz w:val="24"/>
        </w:rPr>
      </w:pPr>
      <w:r w:rsidRPr="00577806">
        <w:rPr>
          <w:rFonts w:asciiTheme="minorBidi" w:hAnsiTheme="minorBidi" w:cstheme="minorBidi"/>
          <w:sz w:val="24"/>
        </w:rPr>
        <w:t>Criterios de comportamiento de las personas del ámbito de aplicación del presente instrumento</w:t>
      </w:r>
    </w:p>
    <w:p w14:paraId="00000120" w14:textId="77777777" w:rsidR="00613E87" w:rsidRPr="00577806" w:rsidRDefault="00613E87">
      <w:p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p>
    <w:p w14:paraId="00000121"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 xml:space="preserve">-Establecemos un ambiente de cuidado y protegido, especialmente para los niños, niñas y personas vulnerables, promoviendo iniciativas y protocolos de protección. </w:t>
      </w:r>
    </w:p>
    <w:p w14:paraId="00000122"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-Vivimos nuestras relaciones personales según los principios inspiradores del presente Código Ético y asumimos con fidelidad los mismos, en la misión evangelizadora de la Iglesia.</w:t>
      </w:r>
    </w:p>
    <w:p w14:paraId="00000123"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-Nos animamos mutuamente a vivir con coherencia la vocación a la cual Dios nos llama.</w:t>
      </w:r>
    </w:p>
    <w:p w14:paraId="00000124"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 xml:space="preserve">-Apreciamos y respetamos los distintos dones que cada uno trae a la comunidad. </w:t>
      </w:r>
    </w:p>
    <w:p w14:paraId="00000125" w14:textId="77777777" w:rsidR="00613E87" w:rsidRPr="00577806" w:rsidRDefault="00F73F5B">
      <w:pPr>
        <w:spacing w:after="0" w:line="240" w:lineRule="auto"/>
        <w:ind w:left="708" w:hanging="348"/>
        <w:jc w:val="both"/>
        <w:rPr>
          <w:rFonts w:asciiTheme="minorBidi" w:hAnsiTheme="minorBidi" w:cstheme="minorBidi"/>
          <w:sz w:val="24"/>
          <w:szCs w:val="24"/>
        </w:rPr>
      </w:pPr>
      <w:r w:rsidRPr="00577806">
        <w:rPr>
          <w:rFonts w:asciiTheme="minorBidi" w:hAnsiTheme="minorBidi" w:cstheme="minorBidi"/>
          <w:sz w:val="24"/>
          <w:szCs w:val="24"/>
        </w:rPr>
        <w:t>-No ejercemos ningún tipo de conducta discriminatoria.</w:t>
      </w:r>
    </w:p>
    <w:p w14:paraId="00000126" w14:textId="77777777" w:rsidR="00613E87" w:rsidRPr="00577806" w:rsidRDefault="00613E87">
      <w:pPr>
        <w:spacing w:after="0" w:line="240" w:lineRule="auto"/>
        <w:ind w:left="708" w:hanging="348"/>
        <w:jc w:val="both"/>
        <w:rPr>
          <w:rFonts w:asciiTheme="minorBidi" w:hAnsiTheme="minorBidi" w:cstheme="minorBidi"/>
          <w:sz w:val="24"/>
          <w:szCs w:val="24"/>
        </w:rPr>
      </w:pPr>
    </w:p>
    <w:p w14:paraId="00000127" w14:textId="77777777" w:rsidR="00613E87" w:rsidRPr="00577806" w:rsidRDefault="00F73F5B" w:rsidP="00577806">
      <w:pPr>
        <w:pStyle w:val="Ttulo3"/>
        <w:numPr>
          <w:ilvl w:val="2"/>
          <w:numId w:val="30"/>
        </w:numPr>
        <w:rPr>
          <w:rFonts w:asciiTheme="minorBidi" w:hAnsiTheme="minorBidi" w:cstheme="minorBidi"/>
          <w:sz w:val="24"/>
        </w:rPr>
      </w:pPr>
      <w:r w:rsidRPr="00577806">
        <w:rPr>
          <w:rFonts w:asciiTheme="minorBidi" w:hAnsiTheme="minorBidi" w:cstheme="minorBidi"/>
          <w:sz w:val="24"/>
        </w:rPr>
        <w:t>Normas de conducta en el acompañamiento educativo-pastoral</w:t>
      </w:r>
    </w:p>
    <w:p w14:paraId="00000128" w14:textId="77777777" w:rsidR="00613E87" w:rsidRPr="00577806" w:rsidRDefault="00613E87">
      <w:pPr>
        <w:jc w:val="both"/>
        <w:rPr>
          <w:rFonts w:asciiTheme="minorBidi" w:hAnsiTheme="minorBidi" w:cstheme="minorBidi"/>
          <w:sz w:val="24"/>
          <w:szCs w:val="24"/>
        </w:rPr>
      </w:pPr>
    </w:p>
    <w:p w14:paraId="00000129" w14:textId="77777777" w:rsidR="00613E87" w:rsidRPr="00577806" w:rsidRDefault="00F73F5B">
      <w:pPr>
        <w:pBdr>
          <w:top w:val="nil"/>
          <w:left w:val="nil"/>
          <w:bottom w:val="nil"/>
          <w:right w:val="nil"/>
          <w:between w:val="nil"/>
        </w:pBdr>
        <w:spacing w:after="0" w:line="240" w:lineRule="auto"/>
        <w:jc w:val="both"/>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Las personas que estamos sujetos al ámbito de aplicación del presente código:</w:t>
      </w:r>
    </w:p>
    <w:p w14:paraId="0000012A" w14:textId="77777777" w:rsidR="00613E87" w:rsidRPr="00577806" w:rsidRDefault="00F73F5B">
      <w:pPr>
        <w:pBdr>
          <w:top w:val="nil"/>
          <w:left w:val="nil"/>
          <w:bottom w:val="nil"/>
          <w:right w:val="nil"/>
          <w:between w:val="nil"/>
        </w:pBdr>
        <w:spacing w:after="0" w:line="240" w:lineRule="auto"/>
        <w:jc w:val="both"/>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 xml:space="preserve"> </w:t>
      </w:r>
    </w:p>
    <w:p w14:paraId="0000012B" w14:textId="77777777" w:rsidR="00613E87" w:rsidRPr="00577806" w:rsidRDefault="00F73F5B">
      <w:pPr>
        <w:numPr>
          <w:ilvl w:val="0"/>
          <w:numId w:val="6"/>
        </w:numPr>
        <w:pBdr>
          <w:top w:val="nil"/>
          <w:left w:val="nil"/>
          <w:bottom w:val="nil"/>
          <w:right w:val="nil"/>
          <w:between w:val="nil"/>
        </w:pBdr>
        <w:spacing w:after="221" w:line="240" w:lineRule="auto"/>
        <w:jc w:val="both"/>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 xml:space="preserve">Respetamos los derechos de las personas y de los grupos que orientamos y buscamos mejorar el bienestar de estos. </w:t>
      </w:r>
    </w:p>
    <w:p w14:paraId="0000012C" w14:textId="77777777" w:rsidR="00613E87" w:rsidRPr="00577806" w:rsidRDefault="00F73F5B">
      <w:pPr>
        <w:numPr>
          <w:ilvl w:val="0"/>
          <w:numId w:val="6"/>
        </w:numPr>
        <w:pBdr>
          <w:top w:val="nil"/>
          <w:left w:val="nil"/>
          <w:bottom w:val="nil"/>
          <w:right w:val="nil"/>
          <w:between w:val="nil"/>
        </w:pBdr>
        <w:spacing w:after="221" w:line="240" w:lineRule="auto"/>
        <w:jc w:val="both"/>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Priorizamos la realización de la Misión de nuestra Iglesia entre los niños, niñas y personas vulnerables. En toda circunstancia respetamos su dignidad y los acompañamos para que logren su desarrollo armonioso y su bienestar integral</w:t>
      </w:r>
    </w:p>
    <w:p w14:paraId="0000012D" w14:textId="77777777" w:rsidR="00613E87" w:rsidRPr="00577806" w:rsidRDefault="00F73F5B">
      <w:pPr>
        <w:numPr>
          <w:ilvl w:val="0"/>
          <w:numId w:val="6"/>
        </w:numPr>
        <w:pBdr>
          <w:top w:val="nil"/>
          <w:left w:val="nil"/>
          <w:bottom w:val="nil"/>
          <w:right w:val="nil"/>
          <w:between w:val="nil"/>
        </w:pBdr>
        <w:spacing w:after="221" w:line="240" w:lineRule="auto"/>
        <w:jc w:val="both"/>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 xml:space="preserve">A imagen de Jesucristo y de la Virgen María, vivimos relaciones que susciten confianza, comunicación profunda y clima de familia. </w:t>
      </w:r>
    </w:p>
    <w:p w14:paraId="0000012E" w14:textId="77777777" w:rsidR="00613E87" w:rsidRPr="00577806" w:rsidRDefault="00F73F5B">
      <w:pPr>
        <w:numPr>
          <w:ilvl w:val="0"/>
          <w:numId w:val="6"/>
        </w:numPr>
        <w:pBdr>
          <w:top w:val="nil"/>
          <w:left w:val="nil"/>
          <w:bottom w:val="nil"/>
          <w:right w:val="nil"/>
          <w:between w:val="nil"/>
        </w:pBdr>
        <w:spacing w:after="221" w:line="240" w:lineRule="auto"/>
        <w:jc w:val="both"/>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 xml:space="preserve">Establecemos con los niños, niñas y personas vulnerables una relación de ayuda y acompañamiento pastoral, con respeto, conducta transparente y cercanía respetuosa. </w:t>
      </w:r>
    </w:p>
    <w:p w14:paraId="0000012F" w14:textId="77777777" w:rsidR="00613E87" w:rsidRPr="00577806" w:rsidRDefault="00F73F5B">
      <w:pPr>
        <w:numPr>
          <w:ilvl w:val="0"/>
          <w:numId w:val="6"/>
        </w:numPr>
        <w:pBdr>
          <w:top w:val="nil"/>
          <w:left w:val="nil"/>
          <w:bottom w:val="nil"/>
          <w:right w:val="nil"/>
          <w:between w:val="nil"/>
        </w:pBdr>
        <w:spacing w:after="221" w:line="240" w:lineRule="auto"/>
        <w:jc w:val="both"/>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Evitamos crear situaciones que afecten a su dignidad personal y distorsionen los procesos educativos y pastorales.</w:t>
      </w:r>
    </w:p>
    <w:p w14:paraId="00000130" w14:textId="77777777" w:rsidR="00613E87" w:rsidRPr="00577806" w:rsidRDefault="00F73F5B">
      <w:pPr>
        <w:numPr>
          <w:ilvl w:val="0"/>
          <w:numId w:val="6"/>
        </w:numPr>
        <w:pBdr>
          <w:top w:val="nil"/>
          <w:left w:val="nil"/>
          <w:bottom w:val="nil"/>
          <w:right w:val="nil"/>
          <w:between w:val="nil"/>
        </w:pBdr>
        <w:spacing w:after="221" w:line="240" w:lineRule="auto"/>
        <w:jc w:val="both"/>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Mantenemos límites adecuados en la relación con los destinatarios, con toda prudencia.</w:t>
      </w:r>
    </w:p>
    <w:p w14:paraId="00000131" w14:textId="77777777" w:rsidR="00613E87" w:rsidRPr="00577806" w:rsidRDefault="00F73F5B">
      <w:pPr>
        <w:numPr>
          <w:ilvl w:val="0"/>
          <w:numId w:val="6"/>
        </w:numPr>
        <w:pBdr>
          <w:top w:val="nil"/>
          <w:left w:val="nil"/>
          <w:bottom w:val="nil"/>
          <w:right w:val="nil"/>
          <w:between w:val="nil"/>
        </w:pBdr>
        <w:spacing w:after="221" w:line="240" w:lineRule="auto"/>
        <w:jc w:val="both"/>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Evitamos todo tipo de actividades sociales no acordes con nuestra actividad educativa pastoral</w:t>
      </w:r>
    </w:p>
    <w:p w14:paraId="00000132" w14:textId="77777777" w:rsidR="00613E87" w:rsidRPr="00577806" w:rsidRDefault="00F73F5B">
      <w:pPr>
        <w:numPr>
          <w:ilvl w:val="0"/>
          <w:numId w:val="6"/>
        </w:numPr>
        <w:pBdr>
          <w:top w:val="nil"/>
          <w:left w:val="nil"/>
          <w:bottom w:val="nil"/>
          <w:right w:val="nil"/>
          <w:between w:val="nil"/>
        </w:pBdr>
        <w:spacing w:after="221" w:line="240" w:lineRule="auto"/>
        <w:jc w:val="both"/>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lastRenderedPageBreak/>
        <w:t xml:space="preserve">Realizamos el acompañamiento y diálogo pastoral y el trato individual con los niños, niñas y personas vulnerables en ambientes abiertos y dotados de buena visualidad, evitando lugares aislados, habitaciones privadas y en horarios inapropiado. </w:t>
      </w:r>
    </w:p>
    <w:p w14:paraId="00000133" w14:textId="77777777" w:rsidR="00613E87" w:rsidRPr="00577806" w:rsidRDefault="00F73F5B">
      <w:pPr>
        <w:numPr>
          <w:ilvl w:val="0"/>
          <w:numId w:val="6"/>
        </w:numPr>
        <w:pBdr>
          <w:top w:val="nil"/>
          <w:left w:val="nil"/>
          <w:bottom w:val="nil"/>
          <w:right w:val="nil"/>
          <w:between w:val="nil"/>
        </w:pBdr>
        <w:spacing w:after="0" w:line="240" w:lineRule="auto"/>
        <w:jc w:val="both"/>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Cumplimos con las obligaciones en el código de los niños, niñas y personas vulnerables  comprometiéndonos con el pleno respeto de su dignidad, vida, integridad física y moral en la prestación del servicio educativo y pastoral.</w:t>
      </w:r>
    </w:p>
    <w:p w14:paraId="00000134" w14:textId="77777777" w:rsidR="00613E87" w:rsidRPr="00577806" w:rsidRDefault="00613E87">
      <w:pPr>
        <w:pBdr>
          <w:top w:val="nil"/>
          <w:left w:val="nil"/>
          <w:bottom w:val="nil"/>
          <w:right w:val="nil"/>
          <w:between w:val="nil"/>
        </w:pBdr>
        <w:spacing w:after="0" w:line="240" w:lineRule="auto"/>
        <w:jc w:val="both"/>
        <w:rPr>
          <w:rFonts w:asciiTheme="minorBidi" w:eastAsia="Palatino Linotype" w:hAnsiTheme="minorBidi" w:cstheme="minorBidi"/>
          <w:color w:val="000000"/>
          <w:sz w:val="24"/>
          <w:szCs w:val="24"/>
        </w:rPr>
      </w:pPr>
    </w:p>
    <w:p w14:paraId="00000135" w14:textId="77777777" w:rsidR="00613E87" w:rsidRPr="00577806" w:rsidRDefault="00F73F5B" w:rsidP="00577806">
      <w:pPr>
        <w:pStyle w:val="Ttulo3"/>
        <w:numPr>
          <w:ilvl w:val="2"/>
          <w:numId w:val="30"/>
        </w:numPr>
        <w:rPr>
          <w:rFonts w:asciiTheme="minorBidi" w:hAnsiTheme="minorBidi" w:cstheme="minorBidi"/>
          <w:sz w:val="24"/>
        </w:rPr>
      </w:pPr>
      <w:r w:rsidRPr="00577806">
        <w:rPr>
          <w:rFonts w:asciiTheme="minorBidi" w:hAnsiTheme="minorBidi" w:cstheme="minorBidi"/>
          <w:sz w:val="24"/>
        </w:rPr>
        <w:t>Normas específicas</w:t>
      </w:r>
    </w:p>
    <w:p w14:paraId="00000136" w14:textId="77777777" w:rsidR="00613E87" w:rsidRPr="00577806" w:rsidRDefault="00613E87">
      <w:p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p>
    <w:p w14:paraId="00000137" w14:textId="77777777" w:rsidR="00613E87" w:rsidRPr="00577806" w:rsidRDefault="00F73F5B">
      <w:pPr>
        <w:numPr>
          <w:ilvl w:val="0"/>
          <w:numId w:val="7"/>
        </w:numPr>
        <w:pBdr>
          <w:top w:val="nil"/>
          <w:left w:val="nil"/>
          <w:bottom w:val="nil"/>
          <w:right w:val="nil"/>
          <w:between w:val="nil"/>
        </w:pBdr>
        <w:spacing w:after="216"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Somos conscientes de la fragilidad de cualquier persona menor de edad con la que trabajamos.</w:t>
      </w:r>
    </w:p>
    <w:p w14:paraId="00000138" w14:textId="77777777" w:rsidR="00613E87" w:rsidRPr="00577806" w:rsidRDefault="00F73F5B">
      <w:pPr>
        <w:numPr>
          <w:ilvl w:val="0"/>
          <w:numId w:val="7"/>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En los eventos que involucre a los niños, niñas y personas vulnerables (actividades religiosas, deportivas, culturales, etc.) aseguramos siempre un clima sano de total garantía, con la presencia de adultos y mejor aún si fueran sus padres.</w:t>
      </w:r>
    </w:p>
    <w:p w14:paraId="00000139" w14:textId="77777777" w:rsidR="00613E87" w:rsidRPr="00577806" w:rsidRDefault="00613E87">
      <w:p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p>
    <w:p w14:paraId="0000013A" w14:textId="77777777" w:rsidR="00613E87" w:rsidRPr="00577806" w:rsidRDefault="00F73F5B">
      <w:pPr>
        <w:numPr>
          <w:ilvl w:val="0"/>
          <w:numId w:val="8"/>
        </w:numPr>
        <w:pBdr>
          <w:top w:val="nil"/>
          <w:left w:val="nil"/>
          <w:bottom w:val="nil"/>
          <w:right w:val="nil"/>
          <w:between w:val="nil"/>
        </w:pBdr>
        <w:spacing w:after="221"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Cuidamos que en ninguna circunstancia se distribuya a los niños, niñas y personas vulnerables sustancias toxicas, ni material inadecuado u ofensivo.</w:t>
      </w:r>
    </w:p>
    <w:p w14:paraId="0000013B" w14:textId="77777777" w:rsidR="00613E87" w:rsidRPr="00577806" w:rsidRDefault="00F73F5B">
      <w:pPr>
        <w:numPr>
          <w:ilvl w:val="0"/>
          <w:numId w:val="8"/>
        </w:numPr>
        <w:pBdr>
          <w:top w:val="nil"/>
          <w:left w:val="nil"/>
          <w:bottom w:val="nil"/>
          <w:right w:val="nil"/>
          <w:between w:val="nil"/>
        </w:pBdr>
        <w:spacing w:after="221"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Todos los agentes sociales y pastorales, actuamos de tal manera que el comportamiento individual no induzca a ningún tipo de sospecha de conducta sexual inadecuada.</w:t>
      </w:r>
    </w:p>
    <w:p w14:paraId="0000013C" w14:textId="77777777" w:rsidR="00613E87" w:rsidRPr="00577806" w:rsidRDefault="00F73F5B">
      <w:pPr>
        <w:numPr>
          <w:ilvl w:val="0"/>
          <w:numId w:val="8"/>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 xml:space="preserve">Solicitamos la autorización escrita de los padres o del representante legal, en las actividades extraordinarias que impliquen la salida del entorno habitual y /o pernoctar fuera. (Retiros, paseos, campamentos etc.) </w:t>
      </w:r>
    </w:p>
    <w:p w14:paraId="0000013D" w14:textId="77777777" w:rsidR="00613E87" w:rsidRPr="00577806" w:rsidRDefault="00613E87">
      <w:p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p>
    <w:p w14:paraId="0000013E" w14:textId="77777777" w:rsidR="00613E87" w:rsidRPr="00577806" w:rsidRDefault="00F73F5B" w:rsidP="00577806">
      <w:pPr>
        <w:pStyle w:val="Ttulo3"/>
        <w:numPr>
          <w:ilvl w:val="2"/>
          <w:numId w:val="30"/>
        </w:numPr>
        <w:rPr>
          <w:rFonts w:asciiTheme="minorBidi" w:hAnsiTheme="minorBidi" w:cstheme="minorBidi"/>
          <w:sz w:val="24"/>
        </w:rPr>
      </w:pPr>
      <w:r w:rsidRPr="00577806">
        <w:rPr>
          <w:rFonts w:asciiTheme="minorBidi" w:hAnsiTheme="minorBidi" w:cstheme="minorBidi"/>
          <w:sz w:val="24"/>
        </w:rPr>
        <w:t>Conductas adecuadas</w:t>
      </w:r>
    </w:p>
    <w:p w14:paraId="0000013F" w14:textId="77777777" w:rsidR="00613E87" w:rsidRPr="00577806" w:rsidRDefault="00613E87">
      <w:p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p>
    <w:p w14:paraId="00000140"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Abrazar de forma prudente y breve.</w:t>
      </w:r>
    </w:p>
    <w:p w14:paraId="00000141"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Dirigir saludos verbales.</w:t>
      </w:r>
    </w:p>
    <w:p w14:paraId="00000142"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Estrechar la mano.</w:t>
      </w:r>
    </w:p>
    <w:p w14:paraId="00000143"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Saludos juveniles con las manos (chocar las palmas de las manos).</w:t>
      </w:r>
    </w:p>
    <w:p w14:paraId="00000144"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Elogiar verbalmente.</w:t>
      </w:r>
    </w:p>
    <w:p w14:paraId="00000145" w14:textId="77777777" w:rsidR="00613E87" w:rsidRPr="00577806" w:rsidRDefault="00F73F5B" w:rsidP="00B342C9">
      <w:pPr>
        <w:numPr>
          <w:ilvl w:val="0"/>
          <w:numId w:val="9"/>
        </w:numPr>
        <w:pBdr>
          <w:top w:val="nil"/>
          <w:left w:val="nil"/>
          <w:bottom w:val="nil"/>
          <w:right w:val="nil"/>
          <w:between w:val="nil"/>
        </w:pBdr>
        <w:spacing w:after="0" w:line="240" w:lineRule="auto"/>
        <w:ind w:left="468" w:hanging="468"/>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 xml:space="preserve">   Estrechar la mano durante la oración o cuando una persona necesite apoyo.</w:t>
      </w:r>
    </w:p>
    <w:p w14:paraId="00000146"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Tomar la mano de niños/as pequeños mientras caminamos con ellos.</w:t>
      </w:r>
    </w:p>
    <w:p w14:paraId="00000147"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Sentarse al lado de niños/as, adolescentes.</w:t>
      </w:r>
    </w:p>
    <w:p w14:paraId="00000148"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Inclinarse o arrodillarse para saludar o abrazar a niños/as pequeños/as.</w:t>
      </w:r>
    </w:p>
    <w:p w14:paraId="00000149"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Sostener, o si el caso lo amerita, alzar niños/as menores de edad</w:t>
      </w:r>
    </w:p>
    <w:p w14:paraId="0000014A"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Tratar a todos con igual respeto.</w:t>
      </w:r>
    </w:p>
    <w:p w14:paraId="0000014B"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Apelar siempre a motivos razonables; explicar el porqué de las normas de          las exigencias; cuidar que las órdenes puedan realmente ser cumplidas.</w:t>
      </w:r>
    </w:p>
    <w:p w14:paraId="0000014C"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Incentivar en lugar de amenazar o descalificar.</w:t>
      </w:r>
    </w:p>
    <w:p w14:paraId="0000014D" w14:textId="77777777" w:rsidR="00613E87" w:rsidRPr="00577806" w:rsidRDefault="00F73F5B" w:rsidP="00B342C9">
      <w:pPr>
        <w:numPr>
          <w:ilvl w:val="0"/>
          <w:numId w:val="9"/>
        </w:numPr>
        <w:pBdr>
          <w:top w:val="nil"/>
          <w:left w:val="nil"/>
          <w:bottom w:val="nil"/>
          <w:right w:val="nil"/>
          <w:between w:val="nil"/>
        </w:pBdr>
        <w:spacing w:after="0" w:line="240" w:lineRule="auto"/>
        <w:rPr>
          <w:rFonts w:asciiTheme="minorBidi" w:eastAsia="Palatino Linotype" w:hAnsiTheme="minorBidi" w:cstheme="minorBidi"/>
          <w:color w:val="000000"/>
          <w:sz w:val="24"/>
          <w:szCs w:val="24"/>
        </w:rPr>
      </w:pPr>
      <w:r w:rsidRPr="00577806">
        <w:rPr>
          <w:rFonts w:asciiTheme="minorBidi" w:eastAsia="Palatino Linotype" w:hAnsiTheme="minorBidi" w:cstheme="minorBidi"/>
          <w:color w:val="000000"/>
          <w:sz w:val="24"/>
          <w:szCs w:val="24"/>
        </w:rPr>
        <w:t>Motivar a la buena conducta de los niños, niñas y personas vulnerables en base a las enseñanzas de Jesús.</w:t>
      </w:r>
    </w:p>
    <w:p w14:paraId="0000014E" w14:textId="77777777" w:rsidR="00613E87" w:rsidRPr="00577806" w:rsidRDefault="00613E87">
      <w:pPr>
        <w:rPr>
          <w:rFonts w:asciiTheme="minorBidi" w:hAnsiTheme="minorBidi" w:cstheme="minorBidi"/>
          <w:sz w:val="24"/>
          <w:szCs w:val="24"/>
        </w:rPr>
      </w:pPr>
    </w:p>
    <w:p w14:paraId="0000014F" w14:textId="77777777" w:rsidR="00613E87" w:rsidRPr="00577806" w:rsidRDefault="00F73F5B" w:rsidP="00577806">
      <w:pPr>
        <w:pStyle w:val="Ttulo3"/>
        <w:numPr>
          <w:ilvl w:val="2"/>
          <w:numId w:val="30"/>
        </w:numPr>
        <w:rPr>
          <w:rFonts w:asciiTheme="minorBidi" w:hAnsiTheme="minorBidi" w:cstheme="minorBidi"/>
          <w:sz w:val="24"/>
        </w:rPr>
      </w:pPr>
      <w:r w:rsidRPr="00577806">
        <w:rPr>
          <w:rFonts w:asciiTheme="minorBidi" w:hAnsiTheme="minorBidi" w:cstheme="minorBidi"/>
          <w:sz w:val="24"/>
        </w:rPr>
        <w:lastRenderedPageBreak/>
        <w:t>Interacciones y comportamientos no permitidos</w:t>
      </w:r>
    </w:p>
    <w:p w14:paraId="00000150" w14:textId="77777777" w:rsidR="00613E87" w:rsidRPr="00577806" w:rsidRDefault="00613E87">
      <w:pPr>
        <w:spacing w:after="0" w:line="240" w:lineRule="auto"/>
        <w:rPr>
          <w:rFonts w:asciiTheme="minorBidi" w:hAnsiTheme="minorBidi" w:cstheme="minorBidi"/>
          <w:sz w:val="24"/>
          <w:szCs w:val="24"/>
        </w:rPr>
      </w:pPr>
    </w:p>
    <w:p w14:paraId="00000151"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Lenguaje y comportamiento ambiguo o inapropiado:</w:t>
      </w:r>
      <w:r w:rsidRPr="00577806">
        <w:rPr>
          <w:rFonts w:asciiTheme="minorBidi" w:hAnsiTheme="minorBidi" w:cstheme="minorBidi"/>
          <w:sz w:val="24"/>
          <w:szCs w:val="24"/>
        </w:rPr>
        <w:t xml:space="preserve"> Evitar el uso de lenguaje, conversaciones, gestos o comportamientos que puedan considerarse razonablemente como ambiguos, agresivos, humillantes, amenazantes, ofensivos o discriminatorios.</w:t>
      </w:r>
    </w:p>
    <w:p w14:paraId="00000152" w14:textId="77777777" w:rsidR="00613E87" w:rsidRPr="00577806" w:rsidRDefault="00613E87">
      <w:pPr>
        <w:spacing w:after="0" w:line="240" w:lineRule="auto"/>
        <w:jc w:val="both"/>
        <w:rPr>
          <w:rFonts w:asciiTheme="minorBidi" w:hAnsiTheme="minorBidi" w:cstheme="minorBidi"/>
          <w:sz w:val="24"/>
          <w:szCs w:val="24"/>
        </w:rPr>
      </w:pPr>
    </w:p>
    <w:p w14:paraId="00000153"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Contacto físico inapropiado:</w:t>
      </w:r>
      <w:r w:rsidRPr="00577806">
        <w:rPr>
          <w:rFonts w:asciiTheme="minorBidi" w:hAnsiTheme="minorBidi" w:cstheme="minorBidi"/>
          <w:sz w:val="24"/>
          <w:szCs w:val="24"/>
        </w:rPr>
        <w:t xml:space="preserve"> No mantener contacto físico que sea ambiguo, desproporcionado o innecesario, como abrazos forzados.</w:t>
      </w:r>
    </w:p>
    <w:p w14:paraId="00000154" w14:textId="77777777" w:rsidR="00613E87" w:rsidRPr="00577806" w:rsidRDefault="00613E87">
      <w:pPr>
        <w:spacing w:after="0" w:line="240" w:lineRule="auto"/>
        <w:jc w:val="both"/>
        <w:rPr>
          <w:rFonts w:asciiTheme="minorBidi" w:hAnsiTheme="minorBidi" w:cstheme="minorBidi"/>
          <w:sz w:val="24"/>
          <w:szCs w:val="24"/>
        </w:rPr>
      </w:pPr>
    </w:p>
    <w:p w14:paraId="00000155"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Uso de fuerza física como represalia o corrección:</w:t>
      </w:r>
      <w:r w:rsidRPr="00577806">
        <w:rPr>
          <w:rFonts w:asciiTheme="minorBidi" w:hAnsiTheme="minorBidi" w:cstheme="minorBidi"/>
          <w:sz w:val="24"/>
          <w:szCs w:val="24"/>
        </w:rPr>
        <w:t xml:space="preserve"> No utilizar la fuerza física, como azotes, bofetadas, pellizcos o golpes, como forma de represalia o corrección.</w:t>
      </w:r>
    </w:p>
    <w:p w14:paraId="00000156" w14:textId="77777777" w:rsidR="00613E87" w:rsidRPr="00577806" w:rsidRDefault="00613E87">
      <w:pPr>
        <w:spacing w:after="0" w:line="240" w:lineRule="auto"/>
        <w:jc w:val="both"/>
        <w:rPr>
          <w:rFonts w:asciiTheme="minorBidi" w:hAnsiTheme="minorBidi" w:cstheme="minorBidi"/>
          <w:sz w:val="24"/>
          <w:szCs w:val="24"/>
        </w:rPr>
      </w:pPr>
    </w:p>
    <w:p w14:paraId="00000157"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Comunicación verbal abusiva:</w:t>
      </w:r>
      <w:r w:rsidRPr="00577806">
        <w:rPr>
          <w:rFonts w:asciiTheme="minorBidi" w:hAnsiTheme="minorBidi" w:cstheme="minorBidi"/>
          <w:sz w:val="24"/>
          <w:szCs w:val="24"/>
        </w:rPr>
        <w:t xml:space="preserve"> Evitar hablar de manera dura, severa, amenazante, intimidante, vergonzosa, despectiva o humillante.</w:t>
      </w:r>
    </w:p>
    <w:p w14:paraId="00000158" w14:textId="77777777" w:rsidR="00613E87" w:rsidRPr="00577806" w:rsidRDefault="00613E87">
      <w:pPr>
        <w:spacing w:after="0" w:line="240" w:lineRule="auto"/>
        <w:jc w:val="both"/>
        <w:rPr>
          <w:rFonts w:asciiTheme="minorBidi" w:hAnsiTheme="minorBidi" w:cstheme="minorBidi"/>
          <w:sz w:val="24"/>
          <w:szCs w:val="24"/>
        </w:rPr>
      </w:pPr>
    </w:p>
    <w:p w14:paraId="00000159"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 xml:space="preserve">Expresiones y comportamientos sexualizados, agresivos o discriminatorios: </w:t>
      </w:r>
      <w:r w:rsidRPr="00577806">
        <w:rPr>
          <w:rFonts w:asciiTheme="minorBidi" w:hAnsiTheme="minorBidi" w:cstheme="minorBidi"/>
          <w:sz w:val="24"/>
          <w:szCs w:val="24"/>
        </w:rPr>
        <w:t>No usar, promover ni tolerar expresiones sexualizadas, agresivas, humillantes, amenazadoras, ofensivas o discriminatorias.</w:t>
      </w:r>
    </w:p>
    <w:p w14:paraId="0000015A" w14:textId="77777777" w:rsidR="00613E87" w:rsidRPr="00577806" w:rsidRDefault="00613E87">
      <w:pPr>
        <w:spacing w:after="0" w:line="240" w:lineRule="auto"/>
        <w:jc w:val="both"/>
        <w:rPr>
          <w:rFonts w:asciiTheme="minorBidi" w:hAnsiTheme="minorBidi" w:cstheme="minorBidi"/>
          <w:sz w:val="24"/>
          <w:szCs w:val="24"/>
        </w:rPr>
      </w:pPr>
    </w:p>
    <w:p w14:paraId="0000015B"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 xml:space="preserve">Gestos y comportamientos inapropiados: </w:t>
      </w:r>
      <w:r w:rsidRPr="00577806">
        <w:rPr>
          <w:rFonts w:asciiTheme="minorBidi" w:hAnsiTheme="minorBidi" w:cstheme="minorBidi"/>
          <w:sz w:val="24"/>
          <w:szCs w:val="24"/>
        </w:rPr>
        <w:t>Evitar el uso, promoción o tolerancia de gestos y comportamientos sexualizados, agresivos, humillantes, amenazadores, ofensivos o discriminatorios.</w:t>
      </w:r>
    </w:p>
    <w:p w14:paraId="0000015C" w14:textId="77777777" w:rsidR="00613E87" w:rsidRPr="00577806" w:rsidRDefault="00613E87">
      <w:pPr>
        <w:spacing w:after="0" w:line="240" w:lineRule="auto"/>
        <w:jc w:val="both"/>
        <w:rPr>
          <w:rFonts w:asciiTheme="minorBidi" w:hAnsiTheme="minorBidi" w:cstheme="minorBidi"/>
          <w:sz w:val="24"/>
          <w:szCs w:val="24"/>
        </w:rPr>
      </w:pPr>
    </w:p>
    <w:p w14:paraId="0000015D"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Relaciones preferenciales o discriminatorias:</w:t>
      </w:r>
      <w:r w:rsidRPr="00577806">
        <w:rPr>
          <w:rFonts w:asciiTheme="minorBidi" w:hAnsiTheme="minorBidi" w:cstheme="minorBidi"/>
          <w:sz w:val="24"/>
          <w:szCs w:val="24"/>
        </w:rPr>
        <w:t xml:space="preserve"> No mostrar relaciones preferenciales o gestos ambiguos, exclusivos, dominadores o discriminatorios hacia personas o grupos.</w:t>
      </w:r>
    </w:p>
    <w:p w14:paraId="0000015E" w14:textId="77777777" w:rsidR="00613E87" w:rsidRPr="00577806" w:rsidRDefault="00613E87">
      <w:pPr>
        <w:spacing w:after="0" w:line="240" w:lineRule="auto"/>
        <w:jc w:val="both"/>
        <w:rPr>
          <w:rFonts w:asciiTheme="minorBidi" w:hAnsiTheme="minorBidi" w:cstheme="minorBidi"/>
          <w:sz w:val="24"/>
          <w:szCs w:val="24"/>
        </w:rPr>
      </w:pPr>
    </w:p>
    <w:p w14:paraId="0000015F"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Contenidos inapropiados:</w:t>
      </w:r>
      <w:r w:rsidRPr="00577806">
        <w:rPr>
          <w:rFonts w:asciiTheme="minorBidi" w:hAnsiTheme="minorBidi" w:cstheme="minorBidi"/>
          <w:sz w:val="24"/>
          <w:szCs w:val="24"/>
        </w:rPr>
        <w:t xml:space="preserve"> Evitar conversaciones o visualizaciones de contenidos inapropiados, como aquellos de naturaleza sexual, violenta, ofensiva o discriminatoria.</w:t>
      </w:r>
    </w:p>
    <w:p w14:paraId="00000160" w14:textId="77777777" w:rsidR="00613E87" w:rsidRPr="00577806" w:rsidRDefault="00613E87">
      <w:pPr>
        <w:spacing w:after="0" w:line="240" w:lineRule="auto"/>
        <w:jc w:val="both"/>
        <w:rPr>
          <w:rFonts w:asciiTheme="minorBidi" w:hAnsiTheme="minorBidi" w:cstheme="minorBidi"/>
          <w:sz w:val="24"/>
          <w:szCs w:val="24"/>
        </w:rPr>
      </w:pPr>
    </w:p>
    <w:p w14:paraId="00000161"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 xml:space="preserve">Contacto físico inapropiado: </w:t>
      </w:r>
      <w:r w:rsidRPr="00577806">
        <w:rPr>
          <w:rFonts w:asciiTheme="minorBidi" w:hAnsiTheme="minorBidi" w:cstheme="minorBidi"/>
          <w:sz w:val="24"/>
          <w:szCs w:val="24"/>
        </w:rPr>
        <w:t>Abstenerse de mantener contacto físico inapropiado.</w:t>
      </w:r>
    </w:p>
    <w:p w14:paraId="00000162" w14:textId="77777777" w:rsidR="00613E87" w:rsidRPr="00577806" w:rsidRDefault="00613E87">
      <w:pPr>
        <w:spacing w:after="0" w:line="240" w:lineRule="auto"/>
        <w:jc w:val="both"/>
        <w:rPr>
          <w:rFonts w:asciiTheme="minorBidi" w:hAnsiTheme="minorBidi" w:cstheme="minorBidi"/>
          <w:sz w:val="24"/>
          <w:szCs w:val="24"/>
        </w:rPr>
      </w:pPr>
    </w:p>
    <w:p w14:paraId="00000163"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Alcohol y drogas ilícitas:</w:t>
      </w:r>
      <w:r w:rsidRPr="00577806">
        <w:rPr>
          <w:rFonts w:asciiTheme="minorBidi" w:hAnsiTheme="minorBidi" w:cstheme="minorBidi"/>
          <w:sz w:val="24"/>
          <w:szCs w:val="24"/>
        </w:rPr>
        <w:t xml:space="preserve"> No usar, poseer o influenciar a menores de edad o personas vulnerables a consumir alcohol o drogas ilícitas al supervisarlos. Tampoco proveer, permitir ni incentivar a menores o personas vulnerables a consumir estas sustancias.</w:t>
      </w:r>
    </w:p>
    <w:p w14:paraId="00000164" w14:textId="77777777" w:rsidR="00613E87" w:rsidRPr="00577806" w:rsidRDefault="00613E87">
      <w:pPr>
        <w:spacing w:after="0" w:line="240" w:lineRule="auto"/>
        <w:jc w:val="both"/>
        <w:rPr>
          <w:rFonts w:asciiTheme="minorBidi" w:hAnsiTheme="minorBidi" w:cstheme="minorBidi"/>
          <w:sz w:val="24"/>
          <w:szCs w:val="24"/>
        </w:rPr>
      </w:pPr>
    </w:p>
    <w:p w14:paraId="00000165" w14:textId="77777777" w:rsidR="00613E87" w:rsidRPr="00577806" w:rsidRDefault="00F73F5B">
      <w:pPr>
        <w:spacing w:after="0" w:line="240" w:lineRule="auto"/>
        <w:jc w:val="both"/>
        <w:rPr>
          <w:rFonts w:asciiTheme="minorBidi" w:hAnsiTheme="minorBidi" w:cstheme="minorBidi"/>
          <w:sz w:val="24"/>
          <w:szCs w:val="24"/>
        </w:rPr>
      </w:pPr>
      <w:r w:rsidRPr="00577806">
        <w:rPr>
          <w:rFonts w:asciiTheme="minorBidi" w:hAnsiTheme="minorBidi" w:cstheme="minorBidi"/>
          <w:b/>
          <w:sz w:val="24"/>
          <w:szCs w:val="24"/>
        </w:rPr>
        <w:t>Publicación de contenido inapropiado:</w:t>
      </w:r>
      <w:r w:rsidRPr="00577806">
        <w:rPr>
          <w:rFonts w:asciiTheme="minorBidi" w:hAnsiTheme="minorBidi" w:cstheme="minorBidi"/>
          <w:sz w:val="24"/>
          <w:szCs w:val="24"/>
        </w:rPr>
        <w:t xml:space="preserve"> No publicar imágenes, fotos o comentarios de connotación sexual o moralmente inapropiados.</w:t>
      </w:r>
    </w:p>
    <w:p w14:paraId="00000166" w14:textId="77777777" w:rsidR="00613E87" w:rsidRPr="00577806" w:rsidRDefault="00613E87">
      <w:pPr>
        <w:spacing w:after="0" w:line="240" w:lineRule="auto"/>
        <w:jc w:val="both"/>
        <w:rPr>
          <w:rFonts w:asciiTheme="minorBidi" w:hAnsiTheme="minorBidi" w:cstheme="minorBidi"/>
          <w:sz w:val="24"/>
          <w:szCs w:val="24"/>
        </w:rPr>
      </w:pPr>
    </w:p>
    <w:p w14:paraId="00000167"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Estos comportamientos no son permitidos y deben ser evitados en todas las interacciones y actividades relacionadas con menores de edad o personas vulnerables. El respeto, la seguridad y el bienestar de estos individuos son de suma importancia.</w:t>
      </w:r>
    </w:p>
    <w:p w14:paraId="00000168" w14:textId="77777777" w:rsidR="00613E87" w:rsidRPr="00577806" w:rsidRDefault="00613E87">
      <w:pPr>
        <w:spacing w:after="0" w:line="240" w:lineRule="auto"/>
        <w:ind w:firstLine="360"/>
        <w:jc w:val="both"/>
        <w:rPr>
          <w:rFonts w:asciiTheme="minorBidi" w:hAnsiTheme="minorBidi" w:cstheme="minorBidi"/>
          <w:sz w:val="24"/>
          <w:szCs w:val="24"/>
        </w:rPr>
      </w:pPr>
    </w:p>
    <w:p w14:paraId="00000169" w14:textId="77777777" w:rsidR="00613E87" w:rsidRPr="00577806" w:rsidRDefault="00F73F5B" w:rsidP="00577806">
      <w:pPr>
        <w:pStyle w:val="Ttulo3"/>
        <w:numPr>
          <w:ilvl w:val="2"/>
          <w:numId w:val="30"/>
        </w:numPr>
        <w:rPr>
          <w:rFonts w:asciiTheme="minorBidi" w:hAnsiTheme="minorBidi" w:cstheme="minorBidi"/>
          <w:sz w:val="24"/>
        </w:rPr>
      </w:pPr>
      <w:r w:rsidRPr="00577806">
        <w:rPr>
          <w:rFonts w:asciiTheme="minorBidi" w:hAnsiTheme="minorBidi" w:cstheme="minorBidi"/>
          <w:sz w:val="24"/>
        </w:rPr>
        <w:lastRenderedPageBreak/>
        <w:t>Compromisos</w:t>
      </w:r>
    </w:p>
    <w:p w14:paraId="0000016A" w14:textId="77777777" w:rsidR="00613E87" w:rsidRPr="00577806" w:rsidRDefault="00613E87">
      <w:pPr>
        <w:spacing w:after="0" w:line="240" w:lineRule="auto"/>
        <w:ind w:firstLine="360"/>
        <w:jc w:val="both"/>
        <w:rPr>
          <w:rFonts w:asciiTheme="minorBidi" w:hAnsiTheme="minorBidi" w:cstheme="minorBidi"/>
          <w:sz w:val="24"/>
          <w:szCs w:val="24"/>
        </w:rPr>
      </w:pPr>
    </w:p>
    <w:p w14:paraId="0000016B" w14:textId="77777777" w:rsidR="00613E87" w:rsidRPr="00577806" w:rsidRDefault="00F73F5B">
      <w:pPr>
        <w:rPr>
          <w:rFonts w:asciiTheme="minorBidi" w:hAnsiTheme="minorBidi" w:cstheme="minorBidi"/>
          <w:sz w:val="24"/>
          <w:szCs w:val="24"/>
        </w:rPr>
      </w:pPr>
      <w:r w:rsidRPr="00577806">
        <w:rPr>
          <w:rFonts w:asciiTheme="minorBidi" w:hAnsiTheme="minorBidi" w:cstheme="minorBidi"/>
          <w:sz w:val="24"/>
          <w:szCs w:val="24"/>
        </w:rPr>
        <w:t>Las personas del ámbito de aplicación de este código nos comprometemos y estamos obligados a conocer los conceptos, la legislación vigente, elaborada para la protección de los niños, niñas y personas vulnerables</w:t>
      </w:r>
    </w:p>
    <w:p w14:paraId="0000016C" w14:textId="77777777" w:rsidR="00613E87" w:rsidRPr="00577806" w:rsidRDefault="00F73F5B">
      <w:pPr>
        <w:rPr>
          <w:rFonts w:asciiTheme="minorBidi" w:hAnsiTheme="minorBidi" w:cstheme="minorBidi"/>
          <w:sz w:val="24"/>
          <w:szCs w:val="24"/>
        </w:rPr>
      </w:pPr>
      <w:r w:rsidRPr="00577806">
        <w:rPr>
          <w:rFonts w:asciiTheme="minorBidi" w:hAnsiTheme="minorBidi" w:cstheme="minorBidi"/>
          <w:sz w:val="24"/>
          <w:szCs w:val="24"/>
        </w:rPr>
        <w:t>La Comunidad de Salesianas Misioneras junto a la diócesis de El Alto promoverán propuestas formativas en el tema de prevención y de actuación en casos de incumplimiento o vulneración de derechos.</w:t>
      </w:r>
      <w:r w:rsidRPr="00577806">
        <w:rPr>
          <w:rFonts w:asciiTheme="minorBidi" w:hAnsiTheme="minorBidi" w:cstheme="minorBidi"/>
          <w:sz w:val="24"/>
          <w:szCs w:val="24"/>
        </w:rPr>
        <w:br w:type="page"/>
      </w:r>
    </w:p>
    <w:p w14:paraId="0000016D" w14:textId="77777777" w:rsidR="00613E87" w:rsidRPr="00577806" w:rsidRDefault="00F73F5B" w:rsidP="00B342C9">
      <w:pPr>
        <w:pStyle w:val="Ttulo2"/>
        <w:numPr>
          <w:ilvl w:val="0"/>
          <w:numId w:val="30"/>
        </w:numPr>
      </w:pPr>
      <w:bookmarkStart w:id="10" w:name="_heading=h.j8rgcp1lqnkv" w:colFirst="0" w:colLast="0"/>
      <w:bookmarkEnd w:id="10"/>
      <w:r w:rsidRPr="00577806">
        <w:lastRenderedPageBreak/>
        <w:t>FORMACIÓN</w:t>
      </w:r>
    </w:p>
    <w:p w14:paraId="0000016E" w14:textId="77777777" w:rsidR="00613E87" w:rsidRPr="00577806" w:rsidRDefault="00613E87">
      <w:pPr>
        <w:spacing w:after="0" w:line="240" w:lineRule="auto"/>
        <w:jc w:val="both"/>
        <w:rPr>
          <w:rFonts w:asciiTheme="minorBidi" w:hAnsiTheme="minorBidi" w:cstheme="minorBidi"/>
          <w:b/>
          <w:sz w:val="24"/>
          <w:szCs w:val="24"/>
        </w:rPr>
      </w:pPr>
    </w:p>
    <w:p w14:paraId="0000016F" w14:textId="391423BD"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En el ámbito de la formación, la comunidad de Salesianas Misioneras</w:t>
      </w:r>
      <w:r w:rsidR="00C767FB">
        <w:rPr>
          <w:rFonts w:asciiTheme="minorBidi" w:hAnsiTheme="minorBidi" w:cstheme="minorBidi"/>
          <w:sz w:val="24"/>
          <w:szCs w:val="24"/>
        </w:rPr>
        <w:t xml:space="preserve"> y la Comunidad Misionera de Cristo Pastor</w:t>
      </w:r>
      <w:r w:rsidRPr="00577806">
        <w:rPr>
          <w:rFonts w:asciiTheme="minorBidi" w:hAnsiTheme="minorBidi" w:cstheme="minorBidi"/>
          <w:sz w:val="24"/>
          <w:szCs w:val="24"/>
        </w:rPr>
        <w:t xml:space="preserve"> se compromete</w:t>
      </w:r>
      <w:r w:rsidR="00C767FB">
        <w:rPr>
          <w:rFonts w:asciiTheme="minorBidi" w:hAnsiTheme="minorBidi" w:cstheme="minorBidi"/>
          <w:sz w:val="24"/>
          <w:szCs w:val="24"/>
        </w:rPr>
        <w:t>n</w:t>
      </w:r>
      <w:r w:rsidRPr="00577806">
        <w:rPr>
          <w:rFonts w:asciiTheme="minorBidi" w:hAnsiTheme="minorBidi" w:cstheme="minorBidi"/>
          <w:sz w:val="24"/>
          <w:szCs w:val="24"/>
        </w:rPr>
        <w:t xml:space="preserve"> a:</w:t>
      </w:r>
    </w:p>
    <w:p w14:paraId="00000170" w14:textId="77777777" w:rsidR="00613E87" w:rsidRPr="00577806" w:rsidRDefault="00613E87">
      <w:pPr>
        <w:spacing w:after="0" w:line="240" w:lineRule="auto"/>
        <w:jc w:val="both"/>
        <w:rPr>
          <w:rFonts w:asciiTheme="minorBidi" w:hAnsiTheme="minorBidi" w:cstheme="minorBidi"/>
          <w:sz w:val="24"/>
          <w:szCs w:val="24"/>
        </w:rPr>
      </w:pPr>
    </w:p>
    <w:p w14:paraId="00000171" w14:textId="77777777" w:rsidR="00613E87" w:rsidRPr="00577806" w:rsidRDefault="00F73F5B">
      <w:pPr>
        <w:numPr>
          <w:ilvl w:val="0"/>
          <w:numId w:val="13"/>
        </w:num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b/>
          <w:color w:val="000000"/>
          <w:sz w:val="24"/>
          <w:szCs w:val="24"/>
        </w:rPr>
        <w:t>Capacitar y concienciar a sus miembros:</w:t>
      </w:r>
      <w:r w:rsidRPr="00577806">
        <w:rPr>
          <w:rFonts w:asciiTheme="minorBidi" w:hAnsiTheme="minorBidi" w:cstheme="minorBidi"/>
          <w:color w:val="000000"/>
          <w:sz w:val="24"/>
          <w:szCs w:val="24"/>
        </w:rPr>
        <w:t xml:space="preserve"> Proporcionar formación y concienciación a sus miembros para prevenir situaciones abusivas tanto dentro de la comunidad como en sus relaciones con terceros. Esta formación será tanto para los miembros de la comunidad como para voluntarios o personal contratado de la comunidad de Salesianas Misioneras.</w:t>
      </w:r>
    </w:p>
    <w:p w14:paraId="00000172" w14:textId="77777777" w:rsidR="00613E87" w:rsidRPr="00577806" w:rsidRDefault="00613E87">
      <w:pPr>
        <w:spacing w:after="0" w:line="240" w:lineRule="auto"/>
        <w:jc w:val="both"/>
        <w:rPr>
          <w:rFonts w:asciiTheme="minorBidi" w:hAnsiTheme="minorBidi" w:cstheme="minorBidi"/>
          <w:sz w:val="24"/>
          <w:szCs w:val="24"/>
        </w:rPr>
      </w:pPr>
    </w:p>
    <w:p w14:paraId="00000173" w14:textId="48DF0C6D" w:rsidR="00613E87" w:rsidRPr="00577806" w:rsidRDefault="00000000">
      <w:pPr>
        <w:numPr>
          <w:ilvl w:val="0"/>
          <w:numId w:val="13"/>
        </w:numPr>
        <w:pBdr>
          <w:top w:val="nil"/>
          <w:left w:val="nil"/>
          <w:bottom w:val="nil"/>
          <w:right w:val="nil"/>
          <w:between w:val="nil"/>
        </w:pBdr>
        <w:spacing w:after="0" w:line="240" w:lineRule="auto"/>
        <w:jc w:val="both"/>
        <w:rPr>
          <w:rFonts w:asciiTheme="minorBidi" w:hAnsiTheme="minorBidi" w:cstheme="minorBidi"/>
          <w:color w:val="000000"/>
          <w:sz w:val="24"/>
          <w:szCs w:val="24"/>
        </w:rPr>
      </w:pPr>
      <w:sdt>
        <w:sdtPr>
          <w:rPr>
            <w:rFonts w:asciiTheme="minorBidi" w:hAnsiTheme="minorBidi" w:cstheme="minorBidi"/>
            <w:sz w:val="24"/>
            <w:szCs w:val="24"/>
          </w:rPr>
          <w:tag w:val="goog_rdk_3"/>
          <w:id w:val="-193502774"/>
        </w:sdtPr>
        <w:sdtContent/>
      </w:sdt>
      <w:r w:rsidR="00F73F5B" w:rsidRPr="00577806">
        <w:rPr>
          <w:rFonts w:asciiTheme="minorBidi" w:hAnsiTheme="minorBidi" w:cstheme="minorBidi"/>
          <w:b/>
          <w:color w:val="000000"/>
          <w:sz w:val="24"/>
          <w:szCs w:val="24"/>
        </w:rPr>
        <w:t xml:space="preserve">Realizar programas de prevención y capacitación: </w:t>
      </w:r>
      <w:r w:rsidR="00F73F5B" w:rsidRPr="00577806">
        <w:rPr>
          <w:rFonts w:asciiTheme="minorBidi" w:hAnsiTheme="minorBidi" w:cstheme="minorBidi"/>
          <w:color w:val="000000"/>
          <w:sz w:val="24"/>
          <w:szCs w:val="24"/>
        </w:rPr>
        <w:t>Diseñar y llevar a cabo programas de prevención y capacitación que aborden temas como el acoso sexual, el abuso y las medidas de prevención en los ambientes misioneros de la comunidad</w:t>
      </w:r>
      <w:r w:rsidR="00223DEB" w:rsidRPr="00577806">
        <w:rPr>
          <w:rStyle w:val="Refdenotaalpie"/>
          <w:rFonts w:asciiTheme="minorBidi" w:hAnsiTheme="minorBidi" w:cstheme="minorBidi"/>
          <w:color w:val="000000"/>
          <w:sz w:val="24"/>
          <w:szCs w:val="24"/>
        </w:rPr>
        <w:footnoteReference w:id="2"/>
      </w:r>
      <w:r w:rsidR="00F73F5B" w:rsidRPr="00577806">
        <w:rPr>
          <w:rFonts w:asciiTheme="minorBidi" w:hAnsiTheme="minorBidi" w:cstheme="minorBidi"/>
          <w:color w:val="000000"/>
          <w:sz w:val="24"/>
          <w:szCs w:val="24"/>
        </w:rPr>
        <w:t>.</w:t>
      </w:r>
    </w:p>
    <w:p w14:paraId="00000174" w14:textId="77777777" w:rsidR="00613E87" w:rsidRPr="00577806" w:rsidRDefault="00613E87">
      <w:pPr>
        <w:spacing w:after="0" w:line="240" w:lineRule="auto"/>
        <w:jc w:val="both"/>
        <w:rPr>
          <w:rFonts w:asciiTheme="minorBidi" w:hAnsiTheme="minorBidi" w:cstheme="minorBidi"/>
          <w:sz w:val="24"/>
          <w:szCs w:val="24"/>
        </w:rPr>
      </w:pPr>
    </w:p>
    <w:p w14:paraId="00000175" w14:textId="77777777" w:rsidR="00613E87" w:rsidRPr="00577806" w:rsidRDefault="00F73F5B">
      <w:pPr>
        <w:numPr>
          <w:ilvl w:val="0"/>
          <w:numId w:val="13"/>
        </w:num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b/>
          <w:color w:val="000000"/>
          <w:sz w:val="24"/>
          <w:szCs w:val="24"/>
        </w:rPr>
        <w:t>Promover la formación y sensibilización:</w:t>
      </w:r>
      <w:r w:rsidRPr="00577806">
        <w:rPr>
          <w:rFonts w:asciiTheme="minorBidi" w:hAnsiTheme="minorBidi" w:cstheme="minorBidi"/>
          <w:color w:val="000000"/>
          <w:sz w:val="24"/>
          <w:szCs w:val="24"/>
        </w:rPr>
        <w:t xml:space="preserve"> Fomentar la formación y la sensibilización de los miembros de la comunidad que participan en actividades relacionadas con la comunidad, con el objetivo de prevenir todas las formas de abuso.</w:t>
      </w:r>
    </w:p>
    <w:p w14:paraId="00000176" w14:textId="77777777" w:rsidR="00613E87" w:rsidRPr="00577806" w:rsidRDefault="00613E87">
      <w:pPr>
        <w:spacing w:after="0" w:line="240" w:lineRule="auto"/>
        <w:jc w:val="both"/>
        <w:rPr>
          <w:rFonts w:asciiTheme="minorBidi" w:hAnsiTheme="minorBidi" w:cstheme="minorBidi"/>
          <w:sz w:val="24"/>
          <w:szCs w:val="24"/>
        </w:rPr>
      </w:pPr>
    </w:p>
    <w:p w14:paraId="00000177" w14:textId="77777777" w:rsidR="00613E87" w:rsidRPr="00577806" w:rsidRDefault="00F73F5B">
      <w:pPr>
        <w:numPr>
          <w:ilvl w:val="0"/>
          <w:numId w:val="13"/>
        </w:num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b/>
          <w:color w:val="000000"/>
          <w:sz w:val="24"/>
          <w:szCs w:val="24"/>
        </w:rPr>
        <w:t>Establecer procedimientos de atención a denuncias:</w:t>
      </w:r>
      <w:r w:rsidRPr="00577806">
        <w:rPr>
          <w:rFonts w:asciiTheme="minorBidi" w:hAnsiTheme="minorBidi" w:cstheme="minorBidi"/>
          <w:color w:val="000000"/>
          <w:sz w:val="24"/>
          <w:szCs w:val="24"/>
        </w:rPr>
        <w:t xml:space="preserve"> Establecer procedimientos para atender denuncias de personas en riesgo de abuso, siempre respetando los principios de intimidad y dignidad de la persona denunciante.</w:t>
      </w:r>
    </w:p>
    <w:p w14:paraId="00000178" w14:textId="77777777" w:rsidR="00613E87" w:rsidRPr="00577806" w:rsidRDefault="00613E87">
      <w:pPr>
        <w:spacing w:after="0" w:line="240" w:lineRule="auto"/>
        <w:jc w:val="both"/>
        <w:rPr>
          <w:rFonts w:asciiTheme="minorBidi" w:hAnsiTheme="minorBidi" w:cstheme="minorBidi"/>
          <w:sz w:val="24"/>
          <w:szCs w:val="24"/>
        </w:rPr>
      </w:pPr>
    </w:p>
    <w:p w14:paraId="00000179"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Esta formación y concienciación son fundamentales para garantizar que todos los miembros de la comunidad estén preparados para prevenir y responder adecuadamente a situaciones de abuso, lo que contribuye a la seguridad y el bienestar de todos los involucrados en las actividades misioneras.</w:t>
      </w:r>
    </w:p>
    <w:p w14:paraId="0000017A" w14:textId="77777777" w:rsidR="00613E87" w:rsidRPr="00577806" w:rsidRDefault="00F73F5B">
      <w:pPr>
        <w:rPr>
          <w:rFonts w:asciiTheme="minorBidi" w:hAnsiTheme="minorBidi" w:cstheme="minorBidi"/>
          <w:sz w:val="24"/>
          <w:szCs w:val="24"/>
        </w:rPr>
      </w:pPr>
      <w:r w:rsidRPr="00577806">
        <w:rPr>
          <w:rFonts w:asciiTheme="minorBidi" w:hAnsiTheme="minorBidi" w:cstheme="minorBidi"/>
          <w:sz w:val="24"/>
          <w:szCs w:val="24"/>
        </w:rPr>
        <w:br w:type="page"/>
      </w:r>
    </w:p>
    <w:p w14:paraId="0000017B" w14:textId="77777777" w:rsidR="00613E87" w:rsidRPr="00577806" w:rsidRDefault="00613E87">
      <w:pPr>
        <w:spacing w:after="0" w:line="240" w:lineRule="auto"/>
        <w:ind w:firstLine="360"/>
        <w:jc w:val="both"/>
        <w:rPr>
          <w:rFonts w:asciiTheme="minorBidi" w:hAnsiTheme="minorBidi" w:cstheme="minorBidi"/>
          <w:sz w:val="24"/>
          <w:szCs w:val="24"/>
        </w:rPr>
      </w:pPr>
    </w:p>
    <w:p w14:paraId="0000017C" w14:textId="77777777" w:rsidR="00613E87" w:rsidRPr="00577806" w:rsidRDefault="00F73F5B" w:rsidP="00B342C9">
      <w:pPr>
        <w:pStyle w:val="Ttulo2"/>
        <w:numPr>
          <w:ilvl w:val="0"/>
          <w:numId w:val="30"/>
        </w:numPr>
      </w:pPr>
      <w:bookmarkStart w:id="11" w:name="_heading=h.zg95specjfwh" w:colFirst="0" w:colLast="0"/>
      <w:bookmarkEnd w:id="11"/>
      <w:r w:rsidRPr="00577806">
        <w:t>PROCEDIMIENTO FRENTE A DENUNCIAS</w:t>
      </w:r>
    </w:p>
    <w:p w14:paraId="0000017D" w14:textId="77777777" w:rsidR="00613E87" w:rsidRPr="00577806" w:rsidRDefault="00613E87">
      <w:pPr>
        <w:spacing w:after="0" w:line="240" w:lineRule="auto"/>
        <w:jc w:val="both"/>
        <w:rPr>
          <w:rFonts w:asciiTheme="minorBidi" w:hAnsiTheme="minorBidi" w:cstheme="minorBidi"/>
          <w:b/>
          <w:sz w:val="24"/>
          <w:szCs w:val="24"/>
        </w:rPr>
      </w:pPr>
    </w:p>
    <w:p w14:paraId="0000017F" w14:textId="65E25D56" w:rsidR="00613E87" w:rsidRPr="00577806" w:rsidRDefault="00824011">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 xml:space="preserve">El presente procedimiento se basa en los principios del Derecho Canónico, las orientaciones de la Conferencia Episcopal Boliviana y los estándares internacionales en el abordaje de situaciones de violencia, especialmente hacia niñas, niños, adolescentes y personas vulnerables. Se inspira en las buenas prácticas establecidas por UNICEF para garantizar una respuesta centrada en la víctima, evitando su revictimización y promoviendo una atención integral, oportuna y </w:t>
      </w:r>
      <w:r w:rsidR="00B342C9" w:rsidRPr="00577806">
        <w:rPr>
          <w:rFonts w:asciiTheme="minorBidi" w:hAnsiTheme="minorBidi" w:cstheme="minorBidi"/>
          <w:sz w:val="24"/>
          <w:szCs w:val="24"/>
        </w:rPr>
        <w:t>empática.</w:t>
      </w:r>
    </w:p>
    <w:p w14:paraId="37179E22" w14:textId="77777777" w:rsidR="00824011" w:rsidRPr="00577806" w:rsidRDefault="00824011">
      <w:pPr>
        <w:spacing w:after="0" w:line="240" w:lineRule="auto"/>
        <w:ind w:firstLine="360"/>
        <w:jc w:val="both"/>
        <w:rPr>
          <w:rFonts w:asciiTheme="minorBidi" w:hAnsiTheme="minorBidi" w:cstheme="minorBidi"/>
          <w:sz w:val="24"/>
          <w:szCs w:val="24"/>
        </w:rPr>
      </w:pPr>
    </w:p>
    <w:p w14:paraId="00000180"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El procedimiento frente a denuncias se establece de la siguiente manera:</w:t>
      </w:r>
    </w:p>
    <w:p w14:paraId="00000181" w14:textId="77777777" w:rsidR="00613E87" w:rsidRPr="00577806" w:rsidRDefault="00613E87">
      <w:pPr>
        <w:spacing w:after="0" w:line="240" w:lineRule="auto"/>
        <w:ind w:firstLine="360"/>
        <w:jc w:val="both"/>
        <w:rPr>
          <w:rFonts w:asciiTheme="minorBidi" w:hAnsiTheme="minorBidi" w:cstheme="minorBidi"/>
          <w:sz w:val="24"/>
          <w:szCs w:val="24"/>
        </w:rPr>
      </w:pPr>
    </w:p>
    <w:p w14:paraId="00000182" w14:textId="77777777" w:rsidR="00613E87" w:rsidRPr="00577806" w:rsidRDefault="00000000">
      <w:pPr>
        <w:numPr>
          <w:ilvl w:val="0"/>
          <w:numId w:val="1"/>
        </w:numPr>
        <w:pBdr>
          <w:top w:val="nil"/>
          <w:left w:val="nil"/>
          <w:bottom w:val="nil"/>
          <w:right w:val="nil"/>
          <w:between w:val="nil"/>
        </w:pBdr>
        <w:spacing w:after="0" w:line="240" w:lineRule="auto"/>
        <w:jc w:val="both"/>
        <w:rPr>
          <w:rFonts w:asciiTheme="minorBidi" w:hAnsiTheme="minorBidi" w:cstheme="minorBidi"/>
          <w:color w:val="000000"/>
          <w:sz w:val="24"/>
          <w:szCs w:val="24"/>
        </w:rPr>
      </w:pPr>
      <w:sdt>
        <w:sdtPr>
          <w:rPr>
            <w:rFonts w:asciiTheme="minorBidi" w:hAnsiTheme="minorBidi" w:cstheme="minorBidi"/>
            <w:sz w:val="24"/>
            <w:szCs w:val="24"/>
          </w:rPr>
          <w:tag w:val="goog_rdk_4"/>
          <w:id w:val="-657368781"/>
        </w:sdtPr>
        <w:sdtContent/>
      </w:sdt>
      <w:r w:rsidR="00F73F5B" w:rsidRPr="00577806">
        <w:rPr>
          <w:rFonts w:asciiTheme="minorBidi" w:hAnsiTheme="minorBidi" w:cstheme="minorBidi"/>
          <w:b/>
          <w:color w:val="000000"/>
          <w:sz w:val="24"/>
          <w:szCs w:val="24"/>
        </w:rPr>
        <w:t>Recepción de denuncias</w:t>
      </w:r>
      <w:r w:rsidR="00F73F5B" w:rsidRPr="00577806">
        <w:rPr>
          <w:rFonts w:asciiTheme="minorBidi" w:hAnsiTheme="minorBidi" w:cstheme="minorBidi"/>
          <w:color w:val="000000"/>
          <w:sz w:val="24"/>
          <w:szCs w:val="24"/>
        </w:rPr>
        <w:t xml:space="preserve">: </w:t>
      </w:r>
    </w:p>
    <w:p w14:paraId="00000183" w14:textId="77777777" w:rsidR="00613E87" w:rsidRPr="00577806" w:rsidRDefault="00613E87">
      <w:pPr>
        <w:pBdr>
          <w:top w:val="nil"/>
          <w:left w:val="nil"/>
          <w:bottom w:val="nil"/>
          <w:right w:val="nil"/>
          <w:between w:val="nil"/>
        </w:pBdr>
        <w:spacing w:after="0" w:line="240" w:lineRule="auto"/>
        <w:ind w:left="720"/>
        <w:jc w:val="both"/>
        <w:rPr>
          <w:rFonts w:asciiTheme="minorBidi" w:hAnsiTheme="minorBidi" w:cstheme="minorBidi"/>
          <w:color w:val="000000"/>
          <w:sz w:val="24"/>
          <w:szCs w:val="24"/>
        </w:rPr>
      </w:pPr>
    </w:p>
    <w:p w14:paraId="00000184" w14:textId="1C9B6610" w:rsidR="00613E87" w:rsidRPr="00577806" w:rsidRDefault="00000000">
      <w:pPr>
        <w:pBdr>
          <w:top w:val="nil"/>
          <w:left w:val="nil"/>
          <w:bottom w:val="nil"/>
          <w:right w:val="nil"/>
          <w:between w:val="nil"/>
        </w:pBdr>
        <w:spacing w:after="0" w:line="240" w:lineRule="auto"/>
        <w:ind w:left="720"/>
        <w:jc w:val="both"/>
        <w:rPr>
          <w:rFonts w:asciiTheme="minorBidi" w:hAnsiTheme="minorBidi" w:cstheme="minorBidi"/>
          <w:color w:val="000000"/>
          <w:sz w:val="24"/>
          <w:szCs w:val="24"/>
        </w:rPr>
      </w:pPr>
      <w:sdt>
        <w:sdtPr>
          <w:rPr>
            <w:rFonts w:asciiTheme="minorBidi" w:hAnsiTheme="minorBidi" w:cstheme="minorBidi"/>
            <w:sz w:val="24"/>
            <w:szCs w:val="24"/>
          </w:rPr>
          <w:tag w:val="goog_rdk_5"/>
          <w:id w:val="-2044774640"/>
        </w:sdtPr>
        <w:sdtContent/>
      </w:sdt>
      <w:r w:rsidR="00F73F5B" w:rsidRPr="00577806">
        <w:rPr>
          <w:rFonts w:asciiTheme="minorBidi" w:hAnsiTheme="minorBidi" w:cstheme="minorBidi"/>
          <w:color w:val="000000"/>
          <w:sz w:val="24"/>
          <w:szCs w:val="24"/>
        </w:rPr>
        <w:t>La comunidad dispondrá de medios adecuados para recibir denuncias, ya sea de forma virtual o mediante una persona designada específicamente para esta función en la comunidad. La persona encargada de recibir las denuncias actuará como un ejemplo de escucha y garantizará que no se revictimice a la persona que denuncia.</w:t>
      </w:r>
      <w:r w:rsidR="00824011" w:rsidRPr="00577806">
        <w:rPr>
          <w:rFonts w:asciiTheme="minorBidi" w:hAnsiTheme="minorBidi" w:cstheme="minorBidi"/>
          <w:sz w:val="24"/>
          <w:szCs w:val="24"/>
        </w:rPr>
        <w:t xml:space="preserve"> </w:t>
      </w:r>
      <w:r w:rsidR="00824011" w:rsidRPr="00577806">
        <w:rPr>
          <w:rFonts w:asciiTheme="minorBidi" w:hAnsiTheme="minorBidi" w:cstheme="minorBidi"/>
          <w:color w:val="000000"/>
          <w:sz w:val="24"/>
          <w:szCs w:val="24"/>
        </w:rPr>
        <w:t>Para ello, se observarán los siguientes principios:</w:t>
      </w:r>
    </w:p>
    <w:p w14:paraId="22F4743B" w14:textId="77777777" w:rsidR="005250B2" w:rsidRPr="00577806" w:rsidRDefault="005250B2">
      <w:pPr>
        <w:pBdr>
          <w:top w:val="nil"/>
          <w:left w:val="nil"/>
          <w:bottom w:val="nil"/>
          <w:right w:val="nil"/>
          <w:between w:val="nil"/>
        </w:pBdr>
        <w:spacing w:after="0" w:line="240" w:lineRule="auto"/>
        <w:ind w:left="720"/>
        <w:jc w:val="both"/>
        <w:rPr>
          <w:rFonts w:asciiTheme="minorBidi" w:hAnsiTheme="minorBidi" w:cstheme="minorBidi"/>
          <w:color w:val="000000"/>
          <w:sz w:val="24"/>
          <w:szCs w:val="24"/>
        </w:rPr>
      </w:pPr>
    </w:p>
    <w:p w14:paraId="33C2A274" w14:textId="77777777" w:rsidR="00824011" w:rsidRPr="00577806" w:rsidRDefault="00824011" w:rsidP="00824011">
      <w:pPr>
        <w:pStyle w:val="NormalWeb"/>
        <w:rPr>
          <w:rFonts w:asciiTheme="minorBidi" w:hAnsiTheme="minorBidi" w:cstheme="minorBidi"/>
        </w:rPr>
      </w:pPr>
      <w:r w:rsidRPr="00577806">
        <w:rPr>
          <w:rStyle w:val="Textoennegrita"/>
          <w:rFonts w:asciiTheme="minorBidi" w:eastAsiaTheme="majorEastAsia" w:hAnsiTheme="minorBidi" w:cstheme="minorBidi"/>
        </w:rPr>
        <w:t>a. Medios disponibles:</w:t>
      </w:r>
    </w:p>
    <w:p w14:paraId="4CDF19CD" w14:textId="77777777" w:rsidR="00824011" w:rsidRPr="00577806" w:rsidRDefault="00824011" w:rsidP="00824011">
      <w:pPr>
        <w:pStyle w:val="NormalWeb"/>
        <w:numPr>
          <w:ilvl w:val="0"/>
          <w:numId w:val="23"/>
        </w:numPr>
        <w:rPr>
          <w:rFonts w:asciiTheme="minorBidi" w:hAnsiTheme="minorBidi" w:cstheme="minorBidi"/>
        </w:rPr>
      </w:pPr>
      <w:r w:rsidRPr="00577806">
        <w:rPr>
          <w:rFonts w:asciiTheme="minorBidi" w:hAnsiTheme="minorBidi" w:cstheme="minorBidi"/>
        </w:rPr>
        <w:t>Correo institucional: comunidad@salesianasmisioneras.org</w:t>
      </w:r>
    </w:p>
    <w:p w14:paraId="29833660" w14:textId="065F3740" w:rsidR="00824011" w:rsidRPr="00577806" w:rsidRDefault="00824011" w:rsidP="00824011">
      <w:pPr>
        <w:pStyle w:val="NormalWeb"/>
        <w:numPr>
          <w:ilvl w:val="0"/>
          <w:numId w:val="23"/>
        </w:numPr>
        <w:rPr>
          <w:rFonts w:asciiTheme="minorBidi" w:hAnsiTheme="minorBidi" w:cstheme="minorBidi"/>
        </w:rPr>
      </w:pPr>
      <w:r w:rsidRPr="00577806">
        <w:rPr>
          <w:rFonts w:asciiTheme="minorBidi" w:hAnsiTheme="minorBidi" w:cstheme="minorBidi"/>
        </w:rPr>
        <w:t>Atención directa a cargo de la Hna. Macarena del Pilar Muñoz (+591 75972731)</w:t>
      </w:r>
      <w:r w:rsidR="00B342C9">
        <w:rPr>
          <w:rFonts w:asciiTheme="minorBidi" w:hAnsiTheme="minorBidi" w:cstheme="minorBidi"/>
        </w:rPr>
        <w:t>.</w:t>
      </w:r>
    </w:p>
    <w:p w14:paraId="29C9BBD8" w14:textId="6024FF33" w:rsidR="00824011" w:rsidRPr="00577806" w:rsidRDefault="00824011" w:rsidP="00824011">
      <w:pPr>
        <w:pStyle w:val="NormalWeb"/>
        <w:numPr>
          <w:ilvl w:val="0"/>
          <w:numId w:val="23"/>
        </w:numPr>
        <w:rPr>
          <w:rFonts w:asciiTheme="minorBidi" w:hAnsiTheme="minorBidi" w:cstheme="minorBidi"/>
        </w:rPr>
      </w:pPr>
      <w:r w:rsidRPr="00577806">
        <w:rPr>
          <w:rFonts w:asciiTheme="minorBidi" w:hAnsiTheme="minorBidi" w:cstheme="minorBidi"/>
        </w:rPr>
        <w:t xml:space="preserve">Acompañamiento psicológico por la Lic. Claudia Conde </w:t>
      </w:r>
      <w:proofErr w:type="spellStart"/>
      <w:r w:rsidRPr="00577806">
        <w:rPr>
          <w:rFonts w:asciiTheme="minorBidi" w:hAnsiTheme="minorBidi" w:cstheme="minorBidi"/>
        </w:rPr>
        <w:t>Céspedes</w:t>
      </w:r>
      <w:proofErr w:type="spellEnd"/>
      <w:r w:rsidRPr="00577806">
        <w:rPr>
          <w:rFonts w:asciiTheme="minorBidi" w:hAnsiTheme="minorBidi" w:cstheme="minorBidi"/>
        </w:rPr>
        <w:t xml:space="preserve"> (+591 76550268)</w:t>
      </w:r>
      <w:r w:rsidR="00B342C9">
        <w:rPr>
          <w:rFonts w:asciiTheme="minorBidi" w:hAnsiTheme="minorBidi" w:cstheme="minorBidi"/>
        </w:rPr>
        <w:t>.</w:t>
      </w:r>
    </w:p>
    <w:p w14:paraId="61426C38" w14:textId="0DD73F0F" w:rsidR="007B1146" w:rsidRPr="00577806" w:rsidRDefault="007B1146" w:rsidP="00B342C9">
      <w:pPr>
        <w:jc w:val="both"/>
        <w:rPr>
          <w:rFonts w:asciiTheme="minorBidi" w:hAnsiTheme="minorBidi" w:cstheme="minorBidi"/>
          <w:sz w:val="24"/>
          <w:szCs w:val="24"/>
        </w:rPr>
      </w:pPr>
      <w:r w:rsidRPr="00577806">
        <w:rPr>
          <w:rFonts w:asciiTheme="minorBidi" w:hAnsiTheme="minorBidi" w:cstheme="minorBidi"/>
          <w:sz w:val="24"/>
          <w:szCs w:val="24"/>
        </w:rPr>
        <w:t xml:space="preserve">La actual representante (2023-2027) para la aplicación del protocolo dentro de la comunidad es la Hna. Macarena del Pilar Muñoz </w:t>
      </w:r>
      <w:r w:rsidR="005250B2" w:rsidRPr="00577806">
        <w:rPr>
          <w:rFonts w:asciiTheme="minorBidi" w:hAnsiTheme="minorBidi" w:cstheme="minorBidi"/>
          <w:sz w:val="24"/>
          <w:szCs w:val="24"/>
        </w:rPr>
        <w:t>y es la persona encargada de las denuncias.</w:t>
      </w:r>
    </w:p>
    <w:p w14:paraId="3491811F" w14:textId="0004C904" w:rsidR="005250B2" w:rsidRPr="00577806" w:rsidRDefault="005250B2" w:rsidP="007B1146">
      <w:pPr>
        <w:ind w:firstLine="360"/>
        <w:jc w:val="both"/>
        <w:rPr>
          <w:rFonts w:asciiTheme="minorBidi" w:hAnsiTheme="minorBidi" w:cstheme="minorBidi"/>
          <w:sz w:val="24"/>
          <w:szCs w:val="24"/>
        </w:rPr>
      </w:pPr>
      <w:r w:rsidRPr="00577806">
        <w:rPr>
          <w:rFonts w:asciiTheme="minorBidi" w:hAnsiTheme="minorBidi" w:cstheme="minorBidi"/>
          <w:sz w:val="24"/>
          <w:szCs w:val="24"/>
        </w:rPr>
        <w:t xml:space="preserve">La </w:t>
      </w:r>
      <w:r w:rsidR="00223DEB" w:rsidRPr="00577806">
        <w:rPr>
          <w:rFonts w:asciiTheme="minorBidi" w:hAnsiTheme="minorBidi" w:cstheme="minorBidi"/>
          <w:sz w:val="24"/>
          <w:szCs w:val="24"/>
        </w:rPr>
        <w:t>psicóloga</w:t>
      </w:r>
      <w:r w:rsidRPr="00577806">
        <w:rPr>
          <w:rFonts w:asciiTheme="minorBidi" w:hAnsiTheme="minorBidi" w:cstheme="minorBidi"/>
          <w:sz w:val="24"/>
          <w:szCs w:val="24"/>
        </w:rPr>
        <w:t xml:space="preserve"> y acompañante de las </w:t>
      </w:r>
      <w:r w:rsidR="00223DEB" w:rsidRPr="00577806">
        <w:rPr>
          <w:rFonts w:asciiTheme="minorBidi" w:hAnsiTheme="minorBidi" w:cstheme="minorBidi"/>
          <w:sz w:val="24"/>
          <w:szCs w:val="24"/>
        </w:rPr>
        <w:t>víctimas</w:t>
      </w:r>
      <w:r w:rsidRPr="00577806">
        <w:rPr>
          <w:rFonts w:asciiTheme="minorBidi" w:hAnsiTheme="minorBidi" w:cstheme="minorBidi"/>
          <w:sz w:val="24"/>
          <w:szCs w:val="24"/>
        </w:rPr>
        <w:t xml:space="preserve">, denunciantes y familiares es la psicóloga Claudia Conde </w:t>
      </w:r>
      <w:proofErr w:type="spellStart"/>
      <w:r w:rsidRPr="00577806">
        <w:rPr>
          <w:rFonts w:asciiTheme="minorBidi" w:hAnsiTheme="minorBidi" w:cstheme="minorBidi"/>
          <w:sz w:val="24"/>
          <w:szCs w:val="24"/>
        </w:rPr>
        <w:t>Cespedes</w:t>
      </w:r>
      <w:proofErr w:type="spellEnd"/>
      <w:r w:rsidRPr="00577806">
        <w:rPr>
          <w:rFonts w:asciiTheme="minorBidi" w:hAnsiTheme="minorBidi" w:cstheme="minorBidi"/>
          <w:sz w:val="24"/>
          <w:szCs w:val="24"/>
        </w:rPr>
        <w:t xml:space="preserve"> (+591 76550268).</w:t>
      </w:r>
    </w:p>
    <w:p w14:paraId="658FED0F" w14:textId="77777777" w:rsidR="00824011" w:rsidRPr="00824011" w:rsidRDefault="00824011" w:rsidP="00824011">
      <w:pPr>
        <w:pBdr>
          <w:top w:val="nil"/>
          <w:left w:val="nil"/>
          <w:bottom w:val="nil"/>
          <w:right w:val="nil"/>
          <w:between w:val="nil"/>
        </w:pBdr>
        <w:spacing w:after="0" w:line="240" w:lineRule="auto"/>
        <w:jc w:val="both"/>
        <w:rPr>
          <w:rFonts w:asciiTheme="minorBidi" w:hAnsiTheme="minorBidi" w:cstheme="minorBidi"/>
          <w:color w:val="000000"/>
          <w:sz w:val="24"/>
          <w:szCs w:val="24"/>
          <w:lang w:val="es-ES"/>
        </w:rPr>
      </w:pPr>
      <w:r w:rsidRPr="00824011">
        <w:rPr>
          <w:rFonts w:asciiTheme="minorBidi" w:hAnsiTheme="minorBidi" w:cstheme="minorBidi"/>
          <w:b/>
          <w:bCs/>
          <w:color w:val="000000"/>
          <w:sz w:val="24"/>
          <w:szCs w:val="24"/>
          <w:lang w:val="es-ES"/>
        </w:rPr>
        <w:t>b. Buenas prácticas en la recepción:</w:t>
      </w:r>
    </w:p>
    <w:p w14:paraId="5D86349C" w14:textId="77777777" w:rsidR="00824011" w:rsidRPr="00824011" w:rsidRDefault="00824011" w:rsidP="00824011">
      <w:pPr>
        <w:numPr>
          <w:ilvl w:val="0"/>
          <w:numId w:val="24"/>
        </w:numPr>
        <w:pBdr>
          <w:top w:val="nil"/>
          <w:left w:val="nil"/>
          <w:bottom w:val="nil"/>
          <w:right w:val="nil"/>
          <w:between w:val="nil"/>
        </w:pBdr>
        <w:spacing w:after="0" w:line="240" w:lineRule="auto"/>
        <w:jc w:val="both"/>
        <w:rPr>
          <w:rFonts w:asciiTheme="minorBidi" w:hAnsiTheme="minorBidi" w:cstheme="minorBidi"/>
          <w:color w:val="000000"/>
          <w:sz w:val="24"/>
          <w:szCs w:val="24"/>
          <w:lang w:val="es-ES"/>
        </w:rPr>
      </w:pPr>
      <w:r w:rsidRPr="00824011">
        <w:rPr>
          <w:rFonts w:asciiTheme="minorBidi" w:hAnsiTheme="minorBidi" w:cstheme="minorBidi"/>
          <w:color w:val="000000"/>
          <w:sz w:val="24"/>
          <w:szCs w:val="24"/>
          <w:lang w:val="es-ES"/>
        </w:rPr>
        <w:t xml:space="preserve">La entrevista será realizada en un </w:t>
      </w:r>
      <w:r w:rsidRPr="00824011">
        <w:rPr>
          <w:rFonts w:asciiTheme="minorBidi" w:hAnsiTheme="minorBidi" w:cstheme="minorBidi"/>
          <w:b/>
          <w:bCs/>
          <w:color w:val="000000"/>
          <w:sz w:val="24"/>
          <w:szCs w:val="24"/>
          <w:lang w:val="es-ES"/>
        </w:rPr>
        <w:t>espacio privado, tranquilo y seguro</w:t>
      </w:r>
      <w:r w:rsidRPr="00824011">
        <w:rPr>
          <w:rFonts w:asciiTheme="minorBidi" w:hAnsiTheme="minorBidi" w:cstheme="minorBidi"/>
          <w:color w:val="000000"/>
          <w:sz w:val="24"/>
          <w:szCs w:val="24"/>
          <w:lang w:val="es-ES"/>
        </w:rPr>
        <w:t>, sin interrupciones.</w:t>
      </w:r>
    </w:p>
    <w:p w14:paraId="009D2E8D" w14:textId="77777777" w:rsidR="00824011" w:rsidRPr="00824011" w:rsidRDefault="00824011" w:rsidP="00824011">
      <w:pPr>
        <w:numPr>
          <w:ilvl w:val="0"/>
          <w:numId w:val="24"/>
        </w:numPr>
        <w:pBdr>
          <w:top w:val="nil"/>
          <w:left w:val="nil"/>
          <w:bottom w:val="nil"/>
          <w:right w:val="nil"/>
          <w:between w:val="nil"/>
        </w:pBdr>
        <w:spacing w:after="0" w:line="240" w:lineRule="auto"/>
        <w:jc w:val="both"/>
        <w:rPr>
          <w:rFonts w:asciiTheme="minorBidi" w:hAnsiTheme="minorBidi" w:cstheme="minorBidi"/>
          <w:color w:val="000000"/>
          <w:sz w:val="24"/>
          <w:szCs w:val="24"/>
          <w:lang w:val="es-ES"/>
        </w:rPr>
      </w:pPr>
      <w:r w:rsidRPr="00824011">
        <w:rPr>
          <w:rFonts w:asciiTheme="minorBidi" w:hAnsiTheme="minorBidi" w:cstheme="minorBidi"/>
          <w:color w:val="000000"/>
          <w:sz w:val="24"/>
          <w:szCs w:val="24"/>
          <w:lang w:val="es-ES"/>
        </w:rPr>
        <w:t xml:space="preserve">La persona denunciante, especialmente si es menor de edad, </w:t>
      </w:r>
      <w:r w:rsidRPr="00824011">
        <w:rPr>
          <w:rFonts w:asciiTheme="minorBidi" w:hAnsiTheme="minorBidi" w:cstheme="minorBidi"/>
          <w:b/>
          <w:bCs/>
          <w:color w:val="000000"/>
          <w:sz w:val="24"/>
          <w:szCs w:val="24"/>
          <w:lang w:val="es-ES"/>
        </w:rPr>
        <w:t>puede estar acompañada</w:t>
      </w:r>
      <w:r w:rsidRPr="00824011">
        <w:rPr>
          <w:rFonts w:asciiTheme="minorBidi" w:hAnsiTheme="minorBidi" w:cstheme="minorBidi"/>
          <w:color w:val="000000"/>
          <w:sz w:val="24"/>
          <w:szCs w:val="24"/>
          <w:lang w:val="es-ES"/>
        </w:rPr>
        <w:t xml:space="preserve"> por alguien de su confianza (familiar, docente, amiga, etc.).</w:t>
      </w:r>
    </w:p>
    <w:p w14:paraId="290F7D96" w14:textId="77777777" w:rsidR="00824011" w:rsidRPr="00824011" w:rsidRDefault="00824011" w:rsidP="00824011">
      <w:pPr>
        <w:numPr>
          <w:ilvl w:val="0"/>
          <w:numId w:val="24"/>
        </w:numPr>
        <w:pBdr>
          <w:top w:val="nil"/>
          <w:left w:val="nil"/>
          <w:bottom w:val="nil"/>
          <w:right w:val="nil"/>
          <w:between w:val="nil"/>
        </w:pBdr>
        <w:spacing w:after="0" w:line="240" w:lineRule="auto"/>
        <w:jc w:val="both"/>
        <w:rPr>
          <w:rFonts w:asciiTheme="minorBidi" w:hAnsiTheme="minorBidi" w:cstheme="minorBidi"/>
          <w:color w:val="000000"/>
          <w:sz w:val="24"/>
          <w:szCs w:val="24"/>
          <w:lang w:val="es-ES"/>
        </w:rPr>
      </w:pPr>
      <w:r w:rsidRPr="00824011">
        <w:rPr>
          <w:rFonts w:asciiTheme="minorBidi" w:hAnsiTheme="minorBidi" w:cstheme="minorBidi"/>
          <w:color w:val="000000"/>
          <w:sz w:val="24"/>
          <w:szCs w:val="24"/>
          <w:lang w:val="es-ES"/>
        </w:rPr>
        <w:t xml:space="preserve">El relato será escuchado con </w:t>
      </w:r>
      <w:r w:rsidRPr="00824011">
        <w:rPr>
          <w:rFonts w:asciiTheme="minorBidi" w:hAnsiTheme="minorBidi" w:cstheme="minorBidi"/>
          <w:b/>
          <w:bCs/>
          <w:color w:val="000000"/>
          <w:sz w:val="24"/>
          <w:szCs w:val="24"/>
          <w:lang w:val="es-ES"/>
        </w:rPr>
        <w:t>empatía y sin emitir juicios</w:t>
      </w:r>
      <w:r w:rsidRPr="00824011">
        <w:rPr>
          <w:rFonts w:asciiTheme="minorBidi" w:hAnsiTheme="minorBidi" w:cstheme="minorBidi"/>
          <w:color w:val="000000"/>
          <w:sz w:val="24"/>
          <w:szCs w:val="24"/>
          <w:lang w:val="es-ES"/>
        </w:rPr>
        <w:t>, evitando preguntas que sugieran duda o culpabilidad ("¿Estás segura?", "¿Por qué no lo dijiste antes?").</w:t>
      </w:r>
    </w:p>
    <w:p w14:paraId="5251BD55" w14:textId="77777777" w:rsidR="00824011" w:rsidRPr="00824011" w:rsidRDefault="00824011" w:rsidP="00824011">
      <w:pPr>
        <w:numPr>
          <w:ilvl w:val="0"/>
          <w:numId w:val="24"/>
        </w:numPr>
        <w:pBdr>
          <w:top w:val="nil"/>
          <w:left w:val="nil"/>
          <w:bottom w:val="nil"/>
          <w:right w:val="nil"/>
          <w:between w:val="nil"/>
        </w:pBdr>
        <w:spacing w:after="0" w:line="240" w:lineRule="auto"/>
        <w:jc w:val="both"/>
        <w:rPr>
          <w:rFonts w:asciiTheme="minorBidi" w:hAnsiTheme="minorBidi" w:cstheme="minorBidi"/>
          <w:color w:val="000000"/>
          <w:sz w:val="24"/>
          <w:szCs w:val="24"/>
          <w:lang w:val="es-ES"/>
        </w:rPr>
      </w:pPr>
      <w:r w:rsidRPr="00824011">
        <w:rPr>
          <w:rFonts w:asciiTheme="minorBidi" w:hAnsiTheme="minorBidi" w:cstheme="minorBidi"/>
          <w:color w:val="000000"/>
          <w:sz w:val="24"/>
          <w:szCs w:val="24"/>
          <w:lang w:val="es-ES"/>
        </w:rPr>
        <w:t xml:space="preserve">Se </w:t>
      </w:r>
      <w:r w:rsidRPr="00824011">
        <w:rPr>
          <w:rFonts w:asciiTheme="minorBidi" w:hAnsiTheme="minorBidi" w:cstheme="minorBidi"/>
          <w:b/>
          <w:bCs/>
          <w:color w:val="000000"/>
          <w:sz w:val="24"/>
          <w:szCs w:val="24"/>
          <w:lang w:val="es-ES"/>
        </w:rPr>
        <w:t>evitará que la persona denunciante repita su historia</w:t>
      </w:r>
      <w:r w:rsidRPr="00824011">
        <w:rPr>
          <w:rFonts w:asciiTheme="minorBidi" w:hAnsiTheme="minorBidi" w:cstheme="minorBidi"/>
          <w:color w:val="000000"/>
          <w:sz w:val="24"/>
          <w:szCs w:val="24"/>
          <w:lang w:val="es-ES"/>
        </w:rPr>
        <w:t xml:space="preserve"> varias veces; en lo posible, la información será recogida en una sola entrevista y registrada cuidadosamente.</w:t>
      </w:r>
    </w:p>
    <w:p w14:paraId="24D9430E" w14:textId="77777777" w:rsidR="00824011" w:rsidRPr="00824011" w:rsidRDefault="00824011" w:rsidP="00824011">
      <w:pPr>
        <w:numPr>
          <w:ilvl w:val="0"/>
          <w:numId w:val="24"/>
        </w:numPr>
        <w:pBdr>
          <w:top w:val="nil"/>
          <w:left w:val="nil"/>
          <w:bottom w:val="nil"/>
          <w:right w:val="nil"/>
          <w:between w:val="nil"/>
        </w:pBdr>
        <w:spacing w:after="0" w:line="240" w:lineRule="auto"/>
        <w:jc w:val="both"/>
        <w:rPr>
          <w:rFonts w:asciiTheme="minorBidi" w:hAnsiTheme="minorBidi" w:cstheme="minorBidi"/>
          <w:color w:val="000000"/>
          <w:sz w:val="24"/>
          <w:szCs w:val="24"/>
          <w:lang w:val="es-ES"/>
        </w:rPr>
      </w:pPr>
      <w:r w:rsidRPr="00824011">
        <w:rPr>
          <w:rFonts w:asciiTheme="minorBidi" w:hAnsiTheme="minorBidi" w:cstheme="minorBidi"/>
          <w:color w:val="000000"/>
          <w:sz w:val="24"/>
          <w:szCs w:val="24"/>
          <w:lang w:val="es-ES"/>
        </w:rPr>
        <w:lastRenderedPageBreak/>
        <w:t>No se interrumpirá el relato, se respetarán silencios y tiempos emocionales.</w:t>
      </w:r>
    </w:p>
    <w:p w14:paraId="3DEE31B9" w14:textId="77777777" w:rsidR="00824011" w:rsidRPr="00824011" w:rsidRDefault="00824011" w:rsidP="00824011">
      <w:pPr>
        <w:numPr>
          <w:ilvl w:val="0"/>
          <w:numId w:val="24"/>
        </w:numPr>
        <w:pBdr>
          <w:top w:val="nil"/>
          <w:left w:val="nil"/>
          <w:bottom w:val="nil"/>
          <w:right w:val="nil"/>
          <w:between w:val="nil"/>
        </w:pBdr>
        <w:spacing w:after="0" w:line="240" w:lineRule="auto"/>
        <w:jc w:val="both"/>
        <w:rPr>
          <w:rFonts w:asciiTheme="minorBidi" w:hAnsiTheme="minorBidi" w:cstheme="minorBidi"/>
          <w:color w:val="000000"/>
          <w:sz w:val="24"/>
          <w:szCs w:val="24"/>
          <w:lang w:val="es-ES"/>
        </w:rPr>
      </w:pPr>
      <w:r w:rsidRPr="00824011">
        <w:rPr>
          <w:rFonts w:asciiTheme="minorBidi" w:hAnsiTheme="minorBidi" w:cstheme="minorBidi"/>
          <w:color w:val="000000"/>
          <w:sz w:val="24"/>
          <w:szCs w:val="24"/>
          <w:lang w:val="es-ES"/>
        </w:rPr>
        <w:t xml:space="preserve">La persona que recibe la denuncia debe estar capacitada en </w:t>
      </w:r>
      <w:r w:rsidRPr="00824011">
        <w:rPr>
          <w:rFonts w:asciiTheme="minorBidi" w:hAnsiTheme="minorBidi" w:cstheme="minorBidi"/>
          <w:b/>
          <w:bCs/>
          <w:color w:val="000000"/>
          <w:sz w:val="24"/>
          <w:szCs w:val="24"/>
          <w:lang w:val="es-ES"/>
        </w:rPr>
        <w:t>primeras respuestas psicoemocionales</w:t>
      </w:r>
      <w:r w:rsidRPr="00824011">
        <w:rPr>
          <w:rFonts w:asciiTheme="minorBidi" w:hAnsiTheme="minorBidi" w:cstheme="minorBidi"/>
          <w:color w:val="000000"/>
          <w:sz w:val="24"/>
          <w:szCs w:val="24"/>
          <w:lang w:val="es-ES"/>
        </w:rPr>
        <w:t>.</w:t>
      </w:r>
    </w:p>
    <w:p w14:paraId="436D56EE" w14:textId="4C3E881E" w:rsidR="007B1146" w:rsidRPr="00577806" w:rsidRDefault="007B1146">
      <w:pPr>
        <w:pBdr>
          <w:top w:val="nil"/>
          <w:left w:val="nil"/>
          <w:bottom w:val="nil"/>
          <w:right w:val="nil"/>
          <w:between w:val="nil"/>
        </w:pBdr>
        <w:spacing w:after="0" w:line="240" w:lineRule="auto"/>
        <w:ind w:left="720"/>
        <w:jc w:val="both"/>
        <w:rPr>
          <w:rFonts w:asciiTheme="minorBidi" w:hAnsiTheme="minorBidi" w:cstheme="minorBidi"/>
          <w:color w:val="000000"/>
          <w:sz w:val="24"/>
          <w:szCs w:val="24"/>
          <w:lang w:val="es-ES"/>
        </w:rPr>
      </w:pPr>
    </w:p>
    <w:p w14:paraId="2616438E" w14:textId="4CBE0836" w:rsidR="00824011" w:rsidRPr="00577806" w:rsidRDefault="00824011" w:rsidP="00824011">
      <w:pPr>
        <w:pBdr>
          <w:top w:val="nil"/>
          <w:left w:val="nil"/>
          <w:bottom w:val="nil"/>
          <w:right w:val="nil"/>
          <w:between w:val="nil"/>
        </w:pBdr>
        <w:spacing w:after="0"/>
        <w:jc w:val="both"/>
        <w:rPr>
          <w:rFonts w:asciiTheme="minorBidi" w:hAnsiTheme="minorBidi" w:cstheme="minorBidi"/>
          <w:color w:val="000000"/>
          <w:sz w:val="24"/>
          <w:szCs w:val="24"/>
          <w:lang w:val="es-ES"/>
        </w:rPr>
      </w:pPr>
      <w:r w:rsidRPr="00577806">
        <w:rPr>
          <w:rFonts w:asciiTheme="minorBidi" w:eastAsia="Times New Roman" w:hAnsiTheme="minorBidi" w:cstheme="minorBidi"/>
          <w:b/>
          <w:bCs/>
          <w:sz w:val="24"/>
          <w:szCs w:val="24"/>
          <w:lang w:val="es-ES" w:eastAsia="es-ES" w:bidi="he-IL"/>
        </w:rPr>
        <w:t xml:space="preserve"> </w:t>
      </w:r>
      <w:r w:rsidRPr="00577806">
        <w:rPr>
          <w:rFonts w:asciiTheme="minorBidi" w:hAnsiTheme="minorBidi" w:cstheme="minorBidi"/>
          <w:b/>
          <w:bCs/>
          <w:color w:val="000000"/>
          <w:sz w:val="24"/>
          <w:szCs w:val="24"/>
          <w:lang w:val="es-ES"/>
        </w:rPr>
        <w:t>c. Protección inmediata:</w:t>
      </w:r>
    </w:p>
    <w:p w14:paraId="3F2A7368" w14:textId="77777777" w:rsidR="00824011" w:rsidRPr="00824011" w:rsidRDefault="00824011" w:rsidP="00824011">
      <w:pPr>
        <w:numPr>
          <w:ilvl w:val="0"/>
          <w:numId w:val="25"/>
        </w:numPr>
        <w:pBdr>
          <w:top w:val="nil"/>
          <w:left w:val="nil"/>
          <w:bottom w:val="nil"/>
          <w:right w:val="nil"/>
          <w:between w:val="nil"/>
        </w:pBdr>
        <w:spacing w:after="0" w:line="240" w:lineRule="auto"/>
        <w:jc w:val="both"/>
        <w:rPr>
          <w:rFonts w:asciiTheme="minorBidi" w:hAnsiTheme="minorBidi" w:cstheme="minorBidi"/>
          <w:color w:val="000000"/>
          <w:sz w:val="24"/>
          <w:szCs w:val="24"/>
          <w:lang w:val="es-ES"/>
        </w:rPr>
      </w:pPr>
      <w:r w:rsidRPr="00824011">
        <w:rPr>
          <w:rFonts w:asciiTheme="minorBidi" w:hAnsiTheme="minorBidi" w:cstheme="minorBidi"/>
          <w:color w:val="000000"/>
          <w:sz w:val="24"/>
          <w:szCs w:val="24"/>
          <w:lang w:val="es-ES"/>
        </w:rPr>
        <w:t>Si el presunto agresor tiene contacto con la víctima, se tomarán medidas urgentes para garantizar la seguridad física y emocional de la persona denunciante.</w:t>
      </w:r>
    </w:p>
    <w:p w14:paraId="5A9A27EF" w14:textId="77777777" w:rsidR="00824011" w:rsidRPr="00824011" w:rsidRDefault="00824011" w:rsidP="00824011">
      <w:pPr>
        <w:numPr>
          <w:ilvl w:val="0"/>
          <w:numId w:val="25"/>
        </w:numPr>
        <w:pBdr>
          <w:top w:val="nil"/>
          <w:left w:val="nil"/>
          <w:bottom w:val="nil"/>
          <w:right w:val="nil"/>
          <w:between w:val="nil"/>
        </w:pBdr>
        <w:spacing w:after="0" w:line="240" w:lineRule="auto"/>
        <w:jc w:val="both"/>
        <w:rPr>
          <w:rFonts w:asciiTheme="minorBidi" w:hAnsiTheme="minorBidi" w:cstheme="minorBidi"/>
          <w:color w:val="000000"/>
          <w:sz w:val="24"/>
          <w:szCs w:val="24"/>
          <w:lang w:val="es-ES"/>
        </w:rPr>
      </w:pPr>
      <w:r w:rsidRPr="00824011">
        <w:rPr>
          <w:rFonts w:asciiTheme="minorBidi" w:hAnsiTheme="minorBidi" w:cstheme="minorBidi"/>
          <w:color w:val="000000"/>
          <w:sz w:val="24"/>
          <w:szCs w:val="24"/>
          <w:lang w:val="es-ES"/>
        </w:rPr>
        <w:t xml:space="preserve">Se asegurará la </w:t>
      </w:r>
      <w:r w:rsidRPr="00824011">
        <w:rPr>
          <w:rFonts w:asciiTheme="minorBidi" w:hAnsiTheme="minorBidi" w:cstheme="minorBidi"/>
          <w:b/>
          <w:bCs/>
          <w:color w:val="000000"/>
          <w:sz w:val="24"/>
          <w:szCs w:val="24"/>
          <w:lang w:val="es-ES"/>
        </w:rPr>
        <w:t>protección de la identidad</w:t>
      </w:r>
      <w:r w:rsidRPr="00824011">
        <w:rPr>
          <w:rFonts w:asciiTheme="minorBidi" w:hAnsiTheme="minorBidi" w:cstheme="minorBidi"/>
          <w:color w:val="000000"/>
          <w:sz w:val="24"/>
          <w:szCs w:val="24"/>
          <w:lang w:val="es-ES"/>
        </w:rPr>
        <w:t xml:space="preserve"> de la víctima, del denunciante y de personas vulnerables relacionadas.</w:t>
      </w:r>
    </w:p>
    <w:p w14:paraId="66FADCC8" w14:textId="77777777" w:rsidR="00824011" w:rsidRPr="00824011" w:rsidRDefault="00824011" w:rsidP="00824011">
      <w:pPr>
        <w:numPr>
          <w:ilvl w:val="0"/>
          <w:numId w:val="25"/>
        </w:numPr>
        <w:pBdr>
          <w:top w:val="nil"/>
          <w:left w:val="nil"/>
          <w:bottom w:val="nil"/>
          <w:right w:val="nil"/>
          <w:between w:val="nil"/>
        </w:pBdr>
        <w:spacing w:after="0" w:line="240" w:lineRule="auto"/>
        <w:jc w:val="both"/>
        <w:rPr>
          <w:rFonts w:asciiTheme="minorBidi" w:hAnsiTheme="minorBidi" w:cstheme="minorBidi"/>
          <w:color w:val="000000"/>
          <w:sz w:val="24"/>
          <w:szCs w:val="24"/>
          <w:lang w:val="es-ES"/>
        </w:rPr>
      </w:pPr>
      <w:r w:rsidRPr="00824011">
        <w:rPr>
          <w:rFonts w:asciiTheme="minorBidi" w:hAnsiTheme="minorBidi" w:cstheme="minorBidi"/>
          <w:color w:val="000000"/>
          <w:sz w:val="24"/>
          <w:szCs w:val="24"/>
          <w:lang w:val="es-ES"/>
        </w:rPr>
        <w:t xml:space="preserve">Se entregará un </w:t>
      </w:r>
      <w:r w:rsidRPr="00824011">
        <w:rPr>
          <w:rFonts w:asciiTheme="minorBidi" w:hAnsiTheme="minorBidi" w:cstheme="minorBidi"/>
          <w:b/>
          <w:bCs/>
          <w:color w:val="000000"/>
          <w:sz w:val="24"/>
          <w:szCs w:val="24"/>
          <w:lang w:val="es-ES"/>
        </w:rPr>
        <w:t>formulario de registro</w:t>
      </w:r>
      <w:r w:rsidRPr="00824011">
        <w:rPr>
          <w:rFonts w:asciiTheme="minorBidi" w:hAnsiTheme="minorBidi" w:cstheme="minorBidi"/>
          <w:color w:val="000000"/>
          <w:sz w:val="24"/>
          <w:szCs w:val="24"/>
          <w:lang w:val="es-ES"/>
        </w:rPr>
        <w:t xml:space="preserve"> (ver Anexo 4), con copia a la persona denunciante si lo desea.</w:t>
      </w:r>
    </w:p>
    <w:p w14:paraId="00000185" w14:textId="40F4C025" w:rsidR="00613E87" w:rsidRPr="00577806" w:rsidRDefault="00613E87" w:rsidP="00824011">
      <w:pPr>
        <w:pBdr>
          <w:top w:val="nil"/>
          <w:left w:val="nil"/>
          <w:bottom w:val="nil"/>
          <w:right w:val="nil"/>
          <w:between w:val="nil"/>
        </w:pBdr>
        <w:spacing w:after="0" w:line="240" w:lineRule="auto"/>
        <w:jc w:val="both"/>
        <w:rPr>
          <w:rFonts w:asciiTheme="minorBidi" w:hAnsiTheme="minorBidi" w:cstheme="minorBidi"/>
          <w:color w:val="000000"/>
          <w:sz w:val="24"/>
          <w:szCs w:val="24"/>
        </w:rPr>
      </w:pPr>
    </w:p>
    <w:p w14:paraId="00000187" w14:textId="628099D8" w:rsidR="00613E87" w:rsidRPr="00577806" w:rsidRDefault="00F73F5B" w:rsidP="00A4791A">
      <w:pPr>
        <w:numPr>
          <w:ilvl w:val="0"/>
          <w:numId w:val="1"/>
        </w:num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b/>
          <w:color w:val="000000"/>
          <w:sz w:val="24"/>
          <w:szCs w:val="24"/>
        </w:rPr>
        <w:t>Remisión de denuncias a la autoridad de investigación</w:t>
      </w:r>
      <w:r w:rsidRPr="00577806">
        <w:rPr>
          <w:rFonts w:asciiTheme="minorBidi" w:hAnsiTheme="minorBidi" w:cstheme="minorBidi"/>
          <w:color w:val="000000"/>
          <w:sz w:val="24"/>
          <w:szCs w:val="24"/>
        </w:rPr>
        <w:t xml:space="preserve">: </w:t>
      </w:r>
    </w:p>
    <w:p w14:paraId="363E41C0" w14:textId="77777777" w:rsidR="00A4791A" w:rsidRPr="00A4791A" w:rsidRDefault="00A4791A" w:rsidP="00A4791A">
      <w:pPr>
        <w:spacing w:before="100" w:beforeAutospacing="1" w:after="100" w:afterAutospacing="1" w:line="240" w:lineRule="auto"/>
        <w:rPr>
          <w:rFonts w:asciiTheme="minorBidi" w:eastAsia="Times New Roman" w:hAnsiTheme="minorBidi" w:cstheme="minorBidi"/>
          <w:sz w:val="24"/>
          <w:szCs w:val="24"/>
          <w:lang w:val="es-ES" w:eastAsia="es-ES" w:bidi="he-IL"/>
        </w:rPr>
      </w:pPr>
      <w:r w:rsidRPr="00A4791A">
        <w:rPr>
          <w:rFonts w:asciiTheme="minorBidi" w:eastAsia="Times New Roman" w:hAnsiTheme="minorBidi" w:cstheme="minorBidi"/>
          <w:sz w:val="24"/>
          <w:szCs w:val="24"/>
          <w:lang w:val="es-ES" w:eastAsia="es-ES" w:bidi="he-IL"/>
        </w:rPr>
        <w:t>Una vez recibida y registrada la denuncia, esta será derivada en un plazo no mayor a 5 días hábiles a las autoridades correspondientes, en función de la naturaleza del caso.</w:t>
      </w:r>
    </w:p>
    <w:p w14:paraId="0D6D36AC" w14:textId="77777777" w:rsidR="00A4791A" w:rsidRPr="00A4791A" w:rsidRDefault="00A4791A" w:rsidP="00A4791A">
      <w:pPr>
        <w:spacing w:before="100" w:beforeAutospacing="1" w:after="100" w:afterAutospacing="1" w:line="240" w:lineRule="auto"/>
        <w:outlineLvl w:val="3"/>
        <w:rPr>
          <w:rFonts w:asciiTheme="minorBidi" w:eastAsia="Times New Roman" w:hAnsiTheme="minorBidi" w:cstheme="minorBidi"/>
          <w:b/>
          <w:bCs/>
          <w:sz w:val="24"/>
          <w:szCs w:val="24"/>
          <w:lang w:val="es-ES" w:eastAsia="es-ES" w:bidi="he-IL"/>
        </w:rPr>
      </w:pPr>
      <w:r w:rsidRPr="00A4791A">
        <w:rPr>
          <w:rFonts w:asciiTheme="minorBidi" w:eastAsia="Times New Roman" w:hAnsiTheme="minorBidi" w:cstheme="minorBidi"/>
          <w:b/>
          <w:bCs/>
          <w:sz w:val="24"/>
          <w:szCs w:val="24"/>
          <w:lang w:val="es-ES" w:eastAsia="es-ES" w:bidi="he-IL"/>
        </w:rPr>
        <w:t>a. En el ámbito interno (eclesial):</w:t>
      </w:r>
    </w:p>
    <w:p w14:paraId="31D728BF" w14:textId="77777777" w:rsidR="00A4791A" w:rsidRPr="00A4791A" w:rsidRDefault="00A4791A" w:rsidP="00C767FB">
      <w:pPr>
        <w:numPr>
          <w:ilvl w:val="0"/>
          <w:numId w:val="26"/>
        </w:numPr>
        <w:spacing w:before="100" w:beforeAutospacing="1" w:after="100" w:afterAutospacing="1" w:line="240" w:lineRule="auto"/>
        <w:jc w:val="both"/>
        <w:rPr>
          <w:rFonts w:asciiTheme="minorBidi" w:eastAsia="Times New Roman" w:hAnsiTheme="minorBidi" w:cstheme="minorBidi"/>
          <w:sz w:val="24"/>
          <w:szCs w:val="24"/>
          <w:lang w:val="es-ES" w:eastAsia="es-ES" w:bidi="he-IL"/>
        </w:rPr>
      </w:pPr>
      <w:r w:rsidRPr="00A4791A">
        <w:rPr>
          <w:rFonts w:asciiTheme="minorBidi" w:eastAsia="Times New Roman" w:hAnsiTheme="minorBidi" w:cstheme="minorBidi"/>
          <w:sz w:val="24"/>
          <w:szCs w:val="24"/>
          <w:lang w:val="es-ES" w:eastAsia="es-ES" w:bidi="he-IL"/>
        </w:rPr>
        <w:t xml:space="preserve">La denuncia será entregada a la </w:t>
      </w:r>
      <w:r w:rsidRPr="00A4791A">
        <w:rPr>
          <w:rFonts w:asciiTheme="minorBidi" w:eastAsia="Times New Roman" w:hAnsiTheme="minorBidi" w:cstheme="minorBidi"/>
          <w:b/>
          <w:bCs/>
          <w:sz w:val="24"/>
          <w:szCs w:val="24"/>
          <w:lang w:val="es-ES" w:eastAsia="es-ES" w:bidi="he-IL"/>
        </w:rPr>
        <w:t>autoridad de investigación designada por el Consejo General de la Comunidad</w:t>
      </w:r>
      <w:r w:rsidRPr="00A4791A">
        <w:rPr>
          <w:rFonts w:asciiTheme="minorBidi" w:eastAsia="Times New Roman" w:hAnsiTheme="minorBidi" w:cstheme="minorBidi"/>
          <w:sz w:val="24"/>
          <w:szCs w:val="24"/>
          <w:lang w:val="es-ES" w:eastAsia="es-ES" w:bidi="he-IL"/>
        </w:rPr>
        <w:t>, quien debe ser imparcial, tener formación en protección y no estar implicada en el hecho denunciado.</w:t>
      </w:r>
    </w:p>
    <w:p w14:paraId="2642ED12" w14:textId="77777777" w:rsidR="00A4791A" w:rsidRPr="00A4791A" w:rsidRDefault="00A4791A" w:rsidP="00C767FB">
      <w:pPr>
        <w:numPr>
          <w:ilvl w:val="0"/>
          <w:numId w:val="26"/>
        </w:numPr>
        <w:spacing w:before="100" w:beforeAutospacing="1" w:after="100" w:afterAutospacing="1" w:line="240" w:lineRule="auto"/>
        <w:jc w:val="both"/>
        <w:rPr>
          <w:rFonts w:asciiTheme="minorBidi" w:eastAsia="Times New Roman" w:hAnsiTheme="minorBidi" w:cstheme="minorBidi"/>
          <w:sz w:val="24"/>
          <w:szCs w:val="24"/>
          <w:lang w:val="es-ES" w:eastAsia="es-ES" w:bidi="he-IL"/>
        </w:rPr>
      </w:pPr>
      <w:r w:rsidRPr="00A4791A">
        <w:rPr>
          <w:rFonts w:asciiTheme="minorBidi" w:eastAsia="Times New Roman" w:hAnsiTheme="minorBidi" w:cstheme="minorBidi"/>
          <w:sz w:val="24"/>
          <w:szCs w:val="24"/>
          <w:lang w:val="es-ES" w:eastAsia="es-ES" w:bidi="he-IL"/>
        </w:rPr>
        <w:t>Si los hechos pueden constituir un delito eclesiástico grave (</w:t>
      </w:r>
      <w:proofErr w:type="spellStart"/>
      <w:r w:rsidRPr="00A4791A">
        <w:rPr>
          <w:rFonts w:asciiTheme="minorBidi" w:eastAsia="Times New Roman" w:hAnsiTheme="minorBidi" w:cstheme="minorBidi"/>
          <w:i/>
          <w:iCs/>
          <w:sz w:val="24"/>
          <w:szCs w:val="24"/>
          <w:lang w:val="es-ES" w:eastAsia="es-ES" w:bidi="he-IL"/>
        </w:rPr>
        <w:t>delicta</w:t>
      </w:r>
      <w:proofErr w:type="spellEnd"/>
      <w:r w:rsidRPr="00A4791A">
        <w:rPr>
          <w:rFonts w:asciiTheme="minorBidi" w:eastAsia="Times New Roman" w:hAnsiTheme="minorBidi" w:cstheme="minorBidi"/>
          <w:i/>
          <w:iCs/>
          <w:sz w:val="24"/>
          <w:szCs w:val="24"/>
          <w:lang w:val="es-ES" w:eastAsia="es-ES" w:bidi="he-IL"/>
        </w:rPr>
        <w:t xml:space="preserve"> </w:t>
      </w:r>
      <w:proofErr w:type="spellStart"/>
      <w:r w:rsidRPr="00A4791A">
        <w:rPr>
          <w:rFonts w:asciiTheme="minorBidi" w:eastAsia="Times New Roman" w:hAnsiTheme="minorBidi" w:cstheme="minorBidi"/>
          <w:i/>
          <w:iCs/>
          <w:sz w:val="24"/>
          <w:szCs w:val="24"/>
          <w:lang w:val="es-ES" w:eastAsia="es-ES" w:bidi="he-IL"/>
        </w:rPr>
        <w:t>graviora</w:t>
      </w:r>
      <w:proofErr w:type="spellEnd"/>
      <w:r w:rsidRPr="00A4791A">
        <w:rPr>
          <w:rFonts w:asciiTheme="minorBidi" w:eastAsia="Times New Roman" w:hAnsiTheme="minorBidi" w:cstheme="minorBidi"/>
          <w:sz w:val="24"/>
          <w:szCs w:val="24"/>
          <w:lang w:val="es-ES" w:eastAsia="es-ES" w:bidi="he-IL"/>
        </w:rPr>
        <w:t xml:space="preserve">), se remitirá el caso en un plazo máximo de 10 días al </w:t>
      </w:r>
      <w:r w:rsidRPr="00A4791A">
        <w:rPr>
          <w:rFonts w:asciiTheme="minorBidi" w:eastAsia="Times New Roman" w:hAnsiTheme="minorBidi" w:cstheme="minorBidi"/>
          <w:b/>
          <w:bCs/>
          <w:sz w:val="24"/>
          <w:szCs w:val="24"/>
          <w:lang w:val="es-ES" w:eastAsia="es-ES" w:bidi="he-IL"/>
        </w:rPr>
        <w:t>Ordinario del lugar</w:t>
      </w:r>
      <w:r w:rsidRPr="00A4791A">
        <w:rPr>
          <w:rFonts w:asciiTheme="minorBidi" w:eastAsia="Times New Roman" w:hAnsiTheme="minorBidi" w:cstheme="minorBidi"/>
          <w:sz w:val="24"/>
          <w:szCs w:val="24"/>
          <w:lang w:val="es-ES" w:eastAsia="es-ES" w:bidi="he-IL"/>
        </w:rPr>
        <w:t xml:space="preserve"> (Obispo) o al </w:t>
      </w:r>
      <w:r w:rsidRPr="00A4791A">
        <w:rPr>
          <w:rFonts w:asciiTheme="minorBidi" w:eastAsia="Times New Roman" w:hAnsiTheme="minorBidi" w:cstheme="minorBidi"/>
          <w:b/>
          <w:bCs/>
          <w:sz w:val="24"/>
          <w:szCs w:val="24"/>
          <w:lang w:val="es-ES" w:eastAsia="es-ES" w:bidi="he-IL"/>
        </w:rPr>
        <w:t>Delegado Diocesano de Protección de Menores</w:t>
      </w:r>
      <w:r w:rsidRPr="00A4791A">
        <w:rPr>
          <w:rFonts w:asciiTheme="minorBidi" w:eastAsia="Times New Roman" w:hAnsiTheme="minorBidi" w:cstheme="minorBidi"/>
          <w:sz w:val="24"/>
          <w:szCs w:val="24"/>
          <w:lang w:val="es-ES" w:eastAsia="es-ES" w:bidi="he-IL"/>
        </w:rPr>
        <w:t xml:space="preserve">, según lo indicado en las </w:t>
      </w:r>
      <w:r w:rsidRPr="00A4791A">
        <w:rPr>
          <w:rFonts w:asciiTheme="minorBidi" w:eastAsia="Times New Roman" w:hAnsiTheme="minorBidi" w:cstheme="minorBidi"/>
          <w:i/>
          <w:iCs/>
          <w:sz w:val="24"/>
          <w:szCs w:val="24"/>
          <w:lang w:val="es-ES" w:eastAsia="es-ES" w:bidi="he-IL"/>
        </w:rPr>
        <w:t>Normas sobre los delitos más graves</w:t>
      </w:r>
      <w:r w:rsidRPr="00A4791A">
        <w:rPr>
          <w:rFonts w:asciiTheme="minorBidi" w:eastAsia="Times New Roman" w:hAnsiTheme="minorBidi" w:cstheme="minorBidi"/>
          <w:sz w:val="24"/>
          <w:szCs w:val="24"/>
          <w:lang w:val="es-ES" w:eastAsia="es-ES" w:bidi="he-IL"/>
        </w:rPr>
        <w:t xml:space="preserve"> de la Congregación para la Doctrina de la Fe.</w:t>
      </w:r>
    </w:p>
    <w:p w14:paraId="708DA287" w14:textId="7AC860E5" w:rsidR="00A4791A" w:rsidRPr="00A4791A" w:rsidRDefault="00A4791A" w:rsidP="00C767FB">
      <w:pPr>
        <w:numPr>
          <w:ilvl w:val="0"/>
          <w:numId w:val="26"/>
        </w:numPr>
        <w:spacing w:before="100" w:beforeAutospacing="1" w:after="100" w:afterAutospacing="1" w:line="240" w:lineRule="auto"/>
        <w:jc w:val="both"/>
        <w:rPr>
          <w:rFonts w:asciiTheme="minorBidi" w:eastAsia="Times New Roman" w:hAnsiTheme="minorBidi" w:cstheme="minorBidi"/>
          <w:sz w:val="24"/>
          <w:szCs w:val="24"/>
          <w:lang w:val="es-ES" w:eastAsia="es-ES" w:bidi="he-IL"/>
        </w:rPr>
      </w:pPr>
      <w:r w:rsidRPr="00A4791A">
        <w:rPr>
          <w:rFonts w:asciiTheme="minorBidi" w:eastAsia="Times New Roman" w:hAnsiTheme="minorBidi" w:cstheme="minorBidi"/>
          <w:sz w:val="24"/>
          <w:szCs w:val="24"/>
          <w:lang w:val="es-ES" w:eastAsia="es-ES" w:bidi="he-IL"/>
        </w:rPr>
        <w:t xml:space="preserve">Esta autoridad eclesiástica </w:t>
      </w:r>
      <w:r w:rsidRPr="00577806">
        <w:rPr>
          <w:rFonts w:asciiTheme="minorBidi" w:eastAsia="Times New Roman" w:hAnsiTheme="minorBidi" w:cstheme="minorBidi"/>
          <w:sz w:val="24"/>
          <w:szCs w:val="24"/>
          <w:lang w:val="es-ES" w:eastAsia="es-ES" w:bidi="he-IL"/>
        </w:rPr>
        <w:t xml:space="preserve">junto a la encargada para estos asuntos de la Comunidad de Salesianas Misioneras </w:t>
      </w:r>
      <w:r w:rsidR="00C767FB">
        <w:rPr>
          <w:rFonts w:asciiTheme="minorBidi" w:hAnsiTheme="minorBidi" w:cstheme="minorBidi"/>
          <w:sz w:val="24"/>
          <w:szCs w:val="24"/>
        </w:rPr>
        <w:t>y la Comunidad Misionera de Cristo Pastor</w:t>
      </w:r>
      <w:r w:rsidR="00C767FB" w:rsidRPr="00A4791A">
        <w:rPr>
          <w:rFonts w:asciiTheme="minorBidi" w:eastAsia="Times New Roman" w:hAnsiTheme="minorBidi" w:cstheme="minorBidi"/>
          <w:sz w:val="24"/>
          <w:szCs w:val="24"/>
          <w:lang w:val="es-ES" w:eastAsia="es-ES" w:bidi="he-IL"/>
        </w:rPr>
        <w:t xml:space="preserve"> </w:t>
      </w:r>
      <w:r w:rsidRPr="00A4791A">
        <w:rPr>
          <w:rFonts w:asciiTheme="minorBidi" w:eastAsia="Times New Roman" w:hAnsiTheme="minorBidi" w:cstheme="minorBidi"/>
          <w:sz w:val="24"/>
          <w:szCs w:val="24"/>
          <w:lang w:val="es-ES" w:eastAsia="es-ES" w:bidi="he-IL"/>
        </w:rPr>
        <w:t>será</w:t>
      </w:r>
      <w:r w:rsidR="00C767FB">
        <w:rPr>
          <w:rFonts w:asciiTheme="minorBidi" w:eastAsia="Times New Roman" w:hAnsiTheme="minorBidi" w:cstheme="minorBidi"/>
          <w:sz w:val="24"/>
          <w:szCs w:val="24"/>
          <w:lang w:val="es-ES" w:eastAsia="es-ES" w:bidi="he-IL"/>
        </w:rPr>
        <w:t>n</w:t>
      </w:r>
      <w:r w:rsidRPr="00A4791A">
        <w:rPr>
          <w:rFonts w:asciiTheme="minorBidi" w:eastAsia="Times New Roman" w:hAnsiTheme="minorBidi" w:cstheme="minorBidi"/>
          <w:sz w:val="24"/>
          <w:szCs w:val="24"/>
          <w:lang w:val="es-ES" w:eastAsia="es-ES" w:bidi="he-IL"/>
        </w:rPr>
        <w:t xml:space="preserve"> responsable</w:t>
      </w:r>
      <w:r w:rsidR="00C767FB">
        <w:rPr>
          <w:rFonts w:asciiTheme="minorBidi" w:eastAsia="Times New Roman" w:hAnsiTheme="minorBidi" w:cstheme="minorBidi"/>
          <w:sz w:val="24"/>
          <w:szCs w:val="24"/>
          <w:lang w:val="es-ES" w:eastAsia="es-ES" w:bidi="he-IL"/>
        </w:rPr>
        <w:t>s</w:t>
      </w:r>
      <w:r w:rsidRPr="00A4791A">
        <w:rPr>
          <w:rFonts w:asciiTheme="minorBidi" w:eastAsia="Times New Roman" w:hAnsiTheme="minorBidi" w:cstheme="minorBidi"/>
          <w:sz w:val="24"/>
          <w:szCs w:val="24"/>
          <w:lang w:val="es-ES" w:eastAsia="es-ES" w:bidi="he-IL"/>
        </w:rPr>
        <w:t xml:space="preserve"> de establecer la </w:t>
      </w:r>
      <w:r w:rsidRPr="00A4791A">
        <w:rPr>
          <w:rFonts w:asciiTheme="minorBidi" w:eastAsia="Times New Roman" w:hAnsiTheme="minorBidi" w:cstheme="minorBidi"/>
          <w:b/>
          <w:bCs/>
          <w:sz w:val="24"/>
          <w:szCs w:val="24"/>
          <w:lang w:val="es-ES" w:eastAsia="es-ES" w:bidi="he-IL"/>
        </w:rPr>
        <w:t>línea de investigación</w:t>
      </w:r>
      <w:r w:rsidRPr="00A4791A">
        <w:rPr>
          <w:rFonts w:asciiTheme="minorBidi" w:eastAsia="Times New Roman" w:hAnsiTheme="minorBidi" w:cstheme="minorBidi"/>
          <w:sz w:val="24"/>
          <w:szCs w:val="24"/>
          <w:lang w:val="es-ES" w:eastAsia="es-ES" w:bidi="he-IL"/>
        </w:rPr>
        <w:t>, convocar a personas informantes, emitir medidas cautelares y resolver la procedencia de elevar el caso a instancias superiores.</w:t>
      </w:r>
    </w:p>
    <w:p w14:paraId="04A110D4" w14:textId="77777777" w:rsidR="00A4791A" w:rsidRPr="00A4791A" w:rsidRDefault="00A4791A" w:rsidP="00A4791A">
      <w:pPr>
        <w:spacing w:before="100" w:beforeAutospacing="1" w:after="100" w:afterAutospacing="1" w:line="240" w:lineRule="auto"/>
        <w:outlineLvl w:val="3"/>
        <w:rPr>
          <w:rFonts w:asciiTheme="minorBidi" w:eastAsia="Times New Roman" w:hAnsiTheme="minorBidi" w:cstheme="minorBidi"/>
          <w:b/>
          <w:bCs/>
          <w:sz w:val="24"/>
          <w:szCs w:val="24"/>
          <w:lang w:val="es-ES" w:eastAsia="es-ES" w:bidi="he-IL"/>
        </w:rPr>
      </w:pPr>
      <w:r w:rsidRPr="00A4791A">
        <w:rPr>
          <w:rFonts w:asciiTheme="minorBidi" w:eastAsia="Times New Roman" w:hAnsiTheme="minorBidi" w:cstheme="minorBidi"/>
          <w:b/>
          <w:bCs/>
          <w:sz w:val="24"/>
          <w:szCs w:val="24"/>
          <w:lang w:val="es-ES" w:eastAsia="es-ES" w:bidi="he-IL"/>
        </w:rPr>
        <w:t>b. En el ámbito civil:</w:t>
      </w:r>
    </w:p>
    <w:p w14:paraId="320F4B31" w14:textId="77777777" w:rsidR="00A4791A" w:rsidRPr="00A4791A" w:rsidRDefault="00A4791A" w:rsidP="00C767FB">
      <w:pPr>
        <w:numPr>
          <w:ilvl w:val="0"/>
          <w:numId w:val="27"/>
        </w:numPr>
        <w:spacing w:before="100" w:beforeAutospacing="1" w:after="100" w:afterAutospacing="1" w:line="240" w:lineRule="auto"/>
        <w:jc w:val="both"/>
        <w:rPr>
          <w:rFonts w:asciiTheme="minorBidi" w:eastAsia="Times New Roman" w:hAnsiTheme="minorBidi" w:cstheme="minorBidi"/>
          <w:sz w:val="24"/>
          <w:szCs w:val="24"/>
          <w:lang w:val="es-ES" w:eastAsia="es-ES" w:bidi="he-IL"/>
        </w:rPr>
      </w:pPr>
      <w:r w:rsidRPr="00A4791A">
        <w:rPr>
          <w:rFonts w:asciiTheme="minorBidi" w:eastAsia="Times New Roman" w:hAnsiTheme="minorBidi" w:cstheme="minorBidi"/>
          <w:sz w:val="24"/>
          <w:szCs w:val="24"/>
          <w:lang w:val="es-ES" w:eastAsia="es-ES" w:bidi="he-IL"/>
        </w:rPr>
        <w:t xml:space="preserve">Si los hechos constituyen un presunto delito (especialmente abuso sexual, maltrato físico, violencia psicológica o negligencia), la Comunidad de las Salesianas Misioneras realizará la </w:t>
      </w:r>
      <w:r w:rsidRPr="00A4791A">
        <w:rPr>
          <w:rFonts w:asciiTheme="minorBidi" w:eastAsia="Times New Roman" w:hAnsiTheme="minorBidi" w:cstheme="minorBidi"/>
          <w:b/>
          <w:bCs/>
          <w:sz w:val="24"/>
          <w:szCs w:val="24"/>
          <w:lang w:val="es-ES" w:eastAsia="es-ES" w:bidi="he-IL"/>
        </w:rPr>
        <w:t>denuncia ante las autoridades civiles competentes</w:t>
      </w:r>
      <w:r w:rsidRPr="00A4791A">
        <w:rPr>
          <w:rFonts w:asciiTheme="minorBidi" w:eastAsia="Times New Roman" w:hAnsiTheme="minorBidi" w:cstheme="minorBidi"/>
          <w:sz w:val="24"/>
          <w:szCs w:val="24"/>
          <w:lang w:val="es-ES" w:eastAsia="es-ES" w:bidi="he-IL"/>
        </w:rPr>
        <w:t xml:space="preserve"> en un plazo no mayor a 72 horas desde la recepción de la denuncia, cuando la víctima sea un menor de edad o persona vulnerable.</w:t>
      </w:r>
    </w:p>
    <w:p w14:paraId="0FC456CB" w14:textId="77777777" w:rsidR="00A4791A" w:rsidRPr="00A4791A" w:rsidRDefault="00A4791A" w:rsidP="00C767FB">
      <w:pPr>
        <w:numPr>
          <w:ilvl w:val="0"/>
          <w:numId w:val="27"/>
        </w:numPr>
        <w:spacing w:before="100" w:beforeAutospacing="1" w:after="100" w:afterAutospacing="1" w:line="240" w:lineRule="auto"/>
        <w:jc w:val="both"/>
        <w:rPr>
          <w:rFonts w:asciiTheme="minorBidi" w:eastAsia="Times New Roman" w:hAnsiTheme="minorBidi" w:cstheme="minorBidi"/>
          <w:sz w:val="24"/>
          <w:szCs w:val="24"/>
          <w:lang w:val="es-ES" w:eastAsia="es-ES" w:bidi="he-IL"/>
        </w:rPr>
      </w:pPr>
      <w:r w:rsidRPr="00A4791A">
        <w:rPr>
          <w:rFonts w:asciiTheme="minorBidi" w:eastAsia="Times New Roman" w:hAnsiTheme="minorBidi" w:cstheme="minorBidi"/>
          <w:sz w:val="24"/>
          <w:szCs w:val="24"/>
          <w:lang w:val="es-ES" w:eastAsia="es-ES" w:bidi="he-IL"/>
        </w:rPr>
        <w:t>Si la víctima es mayor de edad, se le brindará apoyo e información para que pueda ejercer su derecho a denunciar, sin presión, pero con acompañamiento legal y emocional si lo solicita.</w:t>
      </w:r>
    </w:p>
    <w:p w14:paraId="7A4261DD" w14:textId="77777777" w:rsidR="00A4791A" w:rsidRPr="00A4791A" w:rsidRDefault="00A4791A" w:rsidP="00A4791A">
      <w:pPr>
        <w:spacing w:before="100" w:beforeAutospacing="1" w:after="100" w:afterAutospacing="1" w:line="240" w:lineRule="auto"/>
        <w:outlineLvl w:val="3"/>
        <w:rPr>
          <w:rFonts w:asciiTheme="minorBidi" w:eastAsia="Times New Roman" w:hAnsiTheme="minorBidi" w:cstheme="minorBidi"/>
          <w:b/>
          <w:bCs/>
          <w:sz w:val="24"/>
          <w:szCs w:val="24"/>
          <w:lang w:val="es-ES" w:eastAsia="es-ES" w:bidi="he-IL"/>
        </w:rPr>
      </w:pPr>
      <w:r w:rsidRPr="00A4791A">
        <w:rPr>
          <w:rFonts w:asciiTheme="minorBidi" w:eastAsia="Times New Roman" w:hAnsiTheme="minorBidi" w:cstheme="minorBidi"/>
          <w:b/>
          <w:bCs/>
          <w:sz w:val="24"/>
          <w:szCs w:val="24"/>
          <w:lang w:val="es-ES" w:eastAsia="es-ES" w:bidi="he-IL"/>
        </w:rPr>
        <w:t>c. Notificación a la víctima o denunciante:</w:t>
      </w:r>
    </w:p>
    <w:p w14:paraId="00000189" w14:textId="5522D4CC" w:rsidR="00613E87" w:rsidRPr="007B513E" w:rsidRDefault="00A4791A" w:rsidP="00C767FB">
      <w:pPr>
        <w:numPr>
          <w:ilvl w:val="0"/>
          <w:numId w:val="28"/>
        </w:numPr>
        <w:spacing w:before="100" w:beforeAutospacing="1" w:after="100" w:afterAutospacing="1" w:line="240" w:lineRule="auto"/>
        <w:jc w:val="both"/>
        <w:rPr>
          <w:rFonts w:asciiTheme="minorBidi" w:eastAsia="Times New Roman" w:hAnsiTheme="minorBidi" w:cstheme="minorBidi"/>
          <w:sz w:val="24"/>
          <w:szCs w:val="24"/>
          <w:lang w:val="es-ES" w:eastAsia="es-ES" w:bidi="he-IL"/>
        </w:rPr>
      </w:pPr>
      <w:r w:rsidRPr="00A4791A">
        <w:rPr>
          <w:rFonts w:asciiTheme="minorBidi" w:eastAsia="Times New Roman" w:hAnsiTheme="minorBidi" w:cstheme="minorBidi"/>
          <w:sz w:val="24"/>
          <w:szCs w:val="24"/>
          <w:lang w:val="es-ES" w:eastAsia="es-ES" w:bidi="he-IL"/>
        </w:rPr>
        <w:lastRenderedPageBreak/>
        <w:t>Se notificará a la persona denunciante sobre la remisión de su caso, los canales institucionales que lo tratarán y los tiempos estimados del proceso.</w:t>
      </w:r>
    </w:p>
    <w:p w14:paraId="0000018B" w14:textId="577F0D34" w:rsidR="00613E87" w:rsidRPr="007B513E" w:rsidRDefault="00F73F5B" w:rsidP="00C767FB">
      <w:pPr>
        <w:numPr>
          <w:ilvl w:val="0"/>
          <w:numId w:val="1"/>
        </w:num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b/>
          <w:color w:val="000000"/>
          <w:sz w:val="24"/>
          <w:szCs w:val="24"/>
        </w:rPr>
        <w:t>Investigación y registro</w:t>
      </w:r>
      <w:r w:rsidRPr="00577806">
        <w:rPr>
          <w:rFonts w:asciiTheme="minorBidi" w:hAnsiTheme="minorBidi" w:cstheme="minorBidi"/>
          <w:color w:val="000000"/>
          <w:sz w:val="24"/>
          <w:szCs w:val="24"/>
        </w:rPr>
        <w:t xml:space="preserve">: </w:t>
      </w:r>
    </w:p>
    <w:p w14:paraId="7E7291FC" w14:textId="2A2A26AB" w:rsidR="00084A44" w:rsidRPr="00577806" w:rsidRDefault="00084A44" w:rsidP="00C767FB">
      <w:pPr>
        <w:pStyle w:val="NormalWeb"/>
        <w:numPr>
          <w:ilvl w:val="0"/>
          <w:numId w:val="29"/>
        </w:numPr>
        <w:jc w:val="both"/>
        <w:rPr>
          <w:rFonts w:asciiTheme="minorBidi" w:hAnsiTheme="minorBidi" w:cstheme="minorBidi"/>
        </w:rPr>
      </w:pPr>
      <w:r w:rsidRPr="00577806">
        <w:rPr>
          <w:rFonts w:asciiTheme="minorBidi" w:hAnsiTheme="minorBidi" w:cstheme="minorBidi"/>
        </w:rPr>
        <w:t>La investigación será documentada de forma detallada, foliada,</w:t>
      </w:r>
      <w:r w:rsidR="007B513E">
        <w:rPr>
          <w:rFonts w:asciiTheme="minorBidi" w:hAnsiTheme="minorBidi" w:cstheme="minorBidi"/>
        </w:rPr>
        <w:t xml:space="preserve"> </w:t>
      </w:r>
      <w:r w:rsidRPr="00577806">
        <w:rPr>
          <w:rFonts w:asciiTheme="minorBidi" w:hAnsiTheme="minorBidi" w:cstheme="minorBidi"/>
        </w:rPr>
        <w:t>cronológica y firmada por las partes (se adjunta en anexo 4).</w:t>
      </w:r>
    </w:p>
    <w:p w14:paraId="0C577EFD" w14:textId="77777777" w:rsidR="00084A44" w:rsidRPr="00577806" w:rsidRDefault="00084A44" w:rsidP="00C767FB">
      <w:pPr>
        <w:pStyle w:val="NormalWeb"/>
        <w:numPr>
          <w:ilvl w:val="0"/>
          <w:numId w:val="29"/>
        </w:numPr>
        <w:jc w:val="both"/>
        <w:rPr>
          <w:rFonts w:asciiTheme="minorBidi" w:hAnsiTheme="minorBidi" w:cstheme="minorBidi"/>
        </w:rPr>
      </w:pPr>
      <w:r w:rsidRPr="00577806">
        <w:rPr>
          <w:rFonts w:asciiTheme="minorBidi" w:hAnsiTheme="minorBidi" w:cstheme="minorBidi"/>
        </w:rPr>
        <w:t xml:space="preserve">La persona denunciante podrá recibir una </w:t>
      </w:r>
      <w:r w:rsidRPr="00577806">
        <w:rPr>
          <w:rStyle w:val="Textoennegrita"/>
          <w:rFonts w:asciiTheme="minorBidi" w:eastAsiaTheme="majorEastAsia" w:hAnsiTheme="minorBidi" w:cstheme="minorBidi"/>
        </w:rPr>
        <w:t>copia completa del expediente</w:t>
      </w:r>
      <w:r w:rsidRPr="00577806">
        <w:rPr>
          <w:rFonts w:asciiTheme="minorBidi" w:hAnsiTheme="minorBidi" w:cstheme="minorBidi"/>
        </w:rPr>
        <w:t>, si así lo solicita.</w:t>
      </w:r>
    </w:p>
    <w:p w14:paraId="0000018D" w14:textId="2A58E6A1" w:rsidR="00613E87" w:rsidRPr="007B513E" w:rsidRDefault="00084A44" w:rsidP="00C767FB">
      <w:pPr>
        <w:pStyle w:val="NormalWeb"/>
        <w:numPr>
          <w:ilvl w:val="0"/>
          <w:numId w:val="29"/>
        </w:numPr>
        <w:jc w:val="both"/>
        <w:rPr>
          <w:rFonts w:asciiTheme="minorBidi" w:hAnsiTheme="minorBidi" w:cstheme="minorBidi"/>
        </w:rPr>
      </w:pPr>
      <w:r w:rsidRPr="00577806">
        <w:rPr>
          <w:rFonts w:asciiTheme="minorBidi" w:hAnsiTheme="minorBidi" w:cstheme="minorBidi"/>
        </w:rPr>
        <w:t>Se asegurará que la persona encargada de investigar no tenga conflictos de interés ni relación directa con la víctima o el denunciado.</w:t>
      </w:r>
    </w:p>
    <w:p w14:paraId="0000018E" w14:textId="77777777" w:rsidR="00613E87" w:rsidRPr="00577806" w:rsidRDefault="00F73F5B">
      <w:pPr>
        <w:numPr>
          <w:ilvl w:val="0"/>
          <w:numId w:val="1"/>
        </w:num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b/>
          <w:color w:val="000000"/>
          <w:sz w:val="24"/>
          <w:szCs w:val="24"/>
        </w:rPr>
        <w:t>Medidas cautelares</w:t>
      </w:r>
      <w:r w:rsidRPr="00577806">
        <w:rPr>
          <w:rFonts w:asciiTheme="minorBidi" w:hAnsiTheme="minorBidi" w:cstheme="minorBidi"/>
          <w:color w:val="000000"/>
          <w:sz w:val="24"/>
          <w:szCs w:val="24"/>
        </w:rPr>
        <w:t xml:space="preserve">: </w:t>
      </w:r>
    </w:p>
    <w:p w14:paraId="0000018F" w14:textId="77777777" w:rsidR="00613E87" w:rsidRPr="00577806" w:rsidRDefault="00613E87">
      <w:pPr>
        <w:pBdr>
          <w:top w:val="nil"/>
          <w:left w:val="nil"/>
          <w:bottom w:val="nil"/>
          <w:right w:val="nil"/>
          <w:between w:val="nil"/>
        </w:pBdr>
        <w:spacing w:after="0" w:line="240" w:lineRule="auto"/>
        <w:ind w:left="720"/>
        <w:jc w:val="both"/>
        <w:rPr>
          <w:rFonts w:asciiTheme="minorBidi" w:hAnsiTheme="minorBidi" w:cstheme="minorBidi"/>
          <w:color w:val="000000"/>
          <w:sz w:val="24"/>
          <w:szCs w:val="24"/>
        </w:rPr>
      </w:pPr>
    </w:p>
    <w:p w14:paraId="00000190" w14:textId="77777777" w:rsidR="00613E87" w:rsidRPr="00577806" w:rsidRDefault="00F73F5B" w:rsidP="007B513E">
      <w:p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color w:val="000000"/>
          <w:sz w:val="24"/>
          <w:szCs w:val="24"/>
        </w:rPr>
        <w:t>Finalizada la investigación sumaria, la coordinadora general con el consejo evaluará la verosimilitud de la denuncia y podrá adoptar medidas cautelares respecto a la persona investigada. Estas medidas se resolverán por escrito y estarán debidamente fundamentadas para garantizar la presunción de inocencia.</w:t>
      </w:r>
    </w:p>
    <w:p w14:paraId="00000191" w14:textId="77777777" w:rsidR="00613E87" w:rsidRPr="00577806" w:rsidRDefault="00613E87">
      <w:pPr>
        <w:spacing w:after="0" w:line="240" w:lineRule="auto"/>
        <w:jc w:val="both"/>
        <w:rPr>
          <w:rFonts w:asciiTheme="minorBidi" w:hAnsiTheme="minorBidi" w:cstheme="minorBidi"/>
          <w:sz w:val="24"/>
          <w:szCs w:val="24"/>
        </w:rPr>
      </w:pPr>
    </w:p>
    <w:p w14:paraId="00000192" w14:textId="77777777" w:rsidR="00613E87" w:rsidRPr="00577806" w:rsidRDefault="00F73F5B">
      <w:pPr>
        <w:numPr>
          <w:ilvl w:val="0"/>
          <w:numId w:val="1"/>
        </w:num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b/>
          <w:color w:val="000000"/>
          <w:sz w:val="24"/>
          <w:szCs w:val="24"/>
        </w:rPr>
        <w:t>Acompañamiento y ayuda psicoespiritual</w:t>
      </w:r>
      <w:r w:rsidRPr="00577806">
        <w:rPr>
          <w:rFonts w:asciiTheme="minorBidi" w:hAnsiTheme="minorBidi" w:cstheme="minorBidi"/>
          <w:color w:val="000000"/>
          <w:sz w:val="24"/>
          <w:szCs w:val="24"/>
        </w:rPr>
        <w:t xml:space="preserve">: </w:t>
      </w:r>
    </w:p>
    <w:p w14:paraId="00000193" w14:textId="77777777" w:rsidR="00613E87" w:rsidRPr="00577806" w:rsidRDefault="00613E87">
      <w:pPr>
        <w:pBdr>
          <w:top w:val="nil"/>
          <w:left w:val="nil"/>
          <w:bottom w:val="nil"/>
          <w:right w:val="nil"/>
          <w:between w:val="nil"/>
        </w:pBdr>
        <w:spacing w:after="0" w:line="240" w:lineRule="auto"/>
        <w:ind w:left="720"/>
        <w:jc w:val="both"/>
        <w:rPr>
          <w:rFonts w:asciiTheme="minorBidi" w:hAnsiTheme="minorBidi" w:cstheme="minorBidi"/>
          <w:color w:val="000000"/>
          <w:sz w:val="24"/>
          <w:szCs w:val="24"/>
        </w:rPr>
      </w:pPr>
    </w:p>
    <w:p w14:paraId="776F025F" w14:textId="06267F05" w:rsidR="00084A44" w:rsidRPr="00577806" w:rsidRDefault="00084A44" w:rsidP="007B513E">
      <w:pPr>
        <w:spacing w:after="0" w:line="240" w:lineRule="auto"/>
        <w:rPr>
          <w:rFonts w:asciiTheme="minorBidi" w:hAnsiTheme="minorBidi" w:cstheme="minorBidi"/>
          <w:color w:val="000000"/>
          <w:sz w:val="24"/>
          <w:szCs w:val="24"/>
        </w:rPr>
      </w:pPr>
      <w:r w:rsidRPr="00577806">
        <w:rPr>
          <w:rFonts w:asciiTheme="minorBidi" w:hAnsiTheme="minorBidi" w:cstheme="minorBidi"/>
          <w:color w:val="000000"/>
          <w:sz w:val="24"/>
          <w:szCs w:val="24"/>
        </w:rPr>
        <w:t>La comunidad se compromete a ofrecer un acompañamiento integral, sostenido y centrado en la víctima, que incluirá:</w:t>
      </w:r>
    </w:p>
    <w:p w14:paraId="35BD51A4" w14:textId="79A1DC87" w:rsidR="00084A44" w:rsidRPr="007B513E" w:rsidRDefault="00084A44" w:rsidP="007B513E">
      <w:pPr>
        <w:pStyle w:val="NormalWeb"/>
        <w:numPr>
          <w:ilvl w:val="0"/>
          <w:numId w:val="29"/>
        </w:numPr>
        <w:rPr>
          <w:rFonts w:asciiTheme="minorBidi" w:hAnsiTheme="minorBidi" w:cstheme="minorBidi"/>
        </w:rPr>
      </w:pPr>
      <w:r w:rsidRPr="007B513E">
        <w:rPr>
          <w:rFonts w:asciiTheme="minorBidi" w:hAnsiTheme="minorBidi" w:cstheme="minorBidi"/>
        </w:rPr>
        <w:t>Derivación a servicios especializados externos si se requiere</w:t>
      </w:r>
    </w:p>
    <w:p w14:paraId="6BC8075E" w14:textId="0E67BEBA" w:rsidR="00084A44" w:rsidRPr="007B513E" w:rsidRDefault="00084A44" w:rsidP="007B513E">
      <w:pPr>
        <w:pStyle w:val="NormalWeb"/>
        <w:numPr>
          <w:ilvl w:val="0"/>
          <w:numId w:val="29"/>
        </w:numPr>
        <w:rPr>
          <w:rFonts w:asciiTheme="minorBidi" w:hAnsiTheme="minorBidi" w:cstheme="minorBidi"/>
        </w:rPr>
      </w:pPr>
      <w:r w:rsidRPr="007B513E">
        <w:rPr>
          <w:rFonts w:asciiTheme="minorBidi" w:hAnsiTheme="minorBidi" w:cstheme="minorBidi"/>
        </w:rPr>
        <w:t>Apoyo psicológico desde una perspectiva de trauma</w:t>
      </w:r>
    </w:p>
    <w:p w14:paraId="7DA79FDF" w14:textId="5517DF7C" w:rsidR="00084A44" w:rsidRPr="007B513E" w:rsidRDefault="00084A44" w:rsidP="007B513E">
      <w:pPr>
        <w:pStyle w:val="NormalWeb"/>
        <w:numPr>
          <w:ilvl w:val="0"/>
          <w:numId w:val="29"/>
        </w:numPr>
        <w:rPr>
          <w:rFonts w:asciiTheme="minorBidi" w:hAnsiTheme="minorBidi" w:cstheme="minorBidi"/>
        </w:rPr>
      </w:pPr>
      <w:r w:rsidRPr="007B513E">
        <w:rPr>
          <w:rFonts w:asciiTheme="minorBidi" w:hAnsiTheme="minorBidi" w:cstheme="minorBidi"/>
        </w:rPr>
        <w:t>Acompañamiento pastoral si es deseado</w:t>
      </w:r>
    </w:p>
    <w:p w14:paraId="69A77C28" w14:textId="4B8E2F94" w:rsidR="00084A44" w:rsidRPr="007B513E" w:rsidRDefault="00084A44" w:rsidP="007B513E">
      <w:pPr>
        <w:pStyle w:val="NormalWeb"/>
        <w:numPr>
          <w:ilvl w:val="0"/>
          <w:numId w:val="29"/>
        </w:numPr>
        <w:rPr>
          <w:rFonts w:asciiTheme="minorBidi" w:hAnsiTheme="minorBidi" w:cstheme="minorBidi"/>
        </w:rPr>
      </w:pPr>
      <w:r w:rsidRPr="007B513E">
        <w:rPr>
          <w:rFonts w:asciiTheme="minorBidi" w:hAnsiTheme="minorBidi" w:cstheme="minorBidi"/>
        </w:rPr>
        <w:t>Orientación legal sobre derechos y procedimientos disponibles</w:t>
      </w:r>
    </w:p>
    <w:p w14:paraId="18E3278D" w14:textId="0431938F" w:rsidR="00084A44" w:rsidRPr="00B342C9" w:rsidRDefault="00084A44" w:rsidP="00B342C9">
      <w:pPr>
        <w:pStyle w:val="NormalWeb"/>
        <w:numPr>
          <w:ilvl w:val="0"/>
          <w:numId w:val="29"/>
        </w:numPr>
        <w:rPr>
          <w:rFonts w:asciiTheme="minorBidi" w:hAnsiTheme="minorBidi" w:cstheme="minorBidi"/>
        </w:rPr>
      </w:pPr>
      <w:r w:rsidRPr="007B513E">
        <w:rPr>
          <w:rFonts w:asciiTheme="minorBidi" w:hAnsiTheme="minorBidi" w:cstheme="minorBidi"/>
        </w:rPr>
        <w:t>Apoyo también a familias, hermanas afectadas y otros miembros de la comunidad involucrados</w:t>
      </w:r>
    </w:p>
    <w:p w14:paraId="00000196" w14:textId="77777777" w:rsidR="00613E87" w:rsidRPr="00577806" w:rsidRDefault="00F73F5B">
      <w:pPr>
        <w:numPr>
          <w:ilvl w:val="0"/>
          <w:numId w:val="1"/>
        </w:num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b/>
          <w:color w:val="000000"/>
          <w:sz w:val="24"/>
          <w:szCs w:val="24"/>
        </w:rPr>
        <w:t>Proceso canónico y denuncia civil</w:t>
      </w:r>
      <w:r w:rsidRPr="00577806">
        <w:rPr>
          <w:rFonts w:asciiTheme="minorBidi" w:hAnsiTheme="minorBidi" w:cstheme="minorBidi"/>
          <w:color w:val="000000"/>
          <w:sz w:val="24"/>
          <w:szCs w:val="24"/>
        </w:rPr>
        <w:t xml:space="preserve">: </w:t>
      </w:r>
    </w:p>
    <w:p w14:paraId="00000197" w14:textId="77777777" w:rsidR="00613E87" w:rsidRPr="00577806" w:rsidRDefault="00613E87">
      <w:pPr>
        <w:pBdr>
          <w:top w:val="nil"/>
          <w:left w:val="nil"/>
          <w:bottom w:val="nil"/>
          <w:right w:val="nil"/>
          <w:between w:val="nil"/>
        </w:pBdr>
        <w:spacing w:after="0" w:line="240" w:lineRule="auto"/>
        <w:ind w:left="720"/>
        <w:jc w:val="both"/>
        <w:rPr>
          <w:rFonts w:asciiTheme="minorBidi" w:hAnsiTheme="minorBidi" w:cstheme="minorBidi"/>
          <w:color w:val="000000"/>
          <w:sz w:val="24"/>
          <w:szCs w:val="24"/>
        </w:rPr>
      </w:pPr>
    </w:p>
    <w:p w14:paraId="00000198" w14:textId="77777777" w:rsidR="00613E87" w:rsidRPr="00577806" w:rsidRDefault="00F73F5B" w:rsidP="007B513E">
      <w:p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color w:val="000000"/>
          <w:sz w:val="24"/>
          <w:szCs w:val="24"/>
        </w:rPr>
        <w:t>Se seguirán las disposiciones del Código de Derecho Canónico, las "Normas sobre los delitos más graves" de la Congregación para la Doctrina de la Fe y el documento "</w:t>
      </w:r>
      <w:proofErr w:type="spellStart"/>
      <w:r w:rsidRPr="00577806">
        <w:rPr>
          <w:rFonts w:asciiTheme="minorBidi" w:hAnsiTheme="minorBidi" w:cstheme="minorBidi"/>
          <w:color w:val="000000"/>
          <w:sz w:val="24"/>
          <w:szCs w:val="24"/>
        </w:rPr>
        <w:t>Graviora</w:t>
      </w:r>
      <w:proofErr w:type="spellEnd"/>
      <w:r w:rsidRPr="00577806">
        <w:rPr>
          <w:rFonts w:asciiTheme="minorBidi" w:hAnsiTheme="minorBidi" w:cstheme="minorBidi"/>
          <w:color w:val="000000"/>
          <w:sz w:val="24"/>
          <w:szCs w:val="24"/>
        </w:rPr>
        <w:t xml:space="preserve"> </w:t>
      </w:r>
      <w:proofErr w:type="spellStart"/>
      <w:r w:rsidRPr="00577806">
        <w:rPr>
          <w:rFonts w:asciiTheme="minorBidi" w:hAnsiTheme="minorBidi" w:cstheme="minorBidi"/>
          <w:color w:val="000000"/>
          <w:sz w:val="24"/>
          <w:szCs w:val="24"/>
        </w:rPr>
        <w:t>delicta</w:t>
      </w:r>
      <w:proofErr w:type="spellEnd"/>
      <w:r w:rsidRPr="00577806">
        <w:rPr>
          <w:rFonts w:asciiTheme="minorBidi" w:hAnsiTheme="minorBidi" w:cstheme="minorBidi"/>
          <w:color w:val="000000"/>
          <w:sz w:val="24"/>
          <w:szCs w:val="24"/>
        </w:rPr>
        <w:t>", en el caso de que los hechos revistan el carácter de delito. Si los hechos constituyen un delito, se presentará la denuncia o se interpondrá la querella criminal correspondiente. Si el denunciado es una persona externa a la comunidad, se seguirá el procedimiento general establecido por la Iglesia, y en caso de constituir un delito, se efectuará la denuncia a las autoridades civiles.</w:t>
      </w:r>
    </w:p>
    <w:p w14:paraId="00000199" w14:textId="77777777" w:rsidR="00613E87" w:rsidRPr="00577806" w:rsidRDefault="00613E87">
      <w:pPr>
        <w:spacing w:after="0" w:line="240" w:lineRule="auto"/>
        <w:jc w:val="both"/>
        <w:rPr>
          <w:rFonts w:asciiTheme="minorBidi" w:hAnsiTheme="minorBidi" w:cstheme="minorBidi"/>
          <w:sz w:val="24"/>
          <w:szCs w:val="24"/>
        </w:rPr>
      </w:pPr>
    </w:p>
    <w:p w14:paraId="0000019B" w14:textId="130B3E80" w:rsidR="00613E87" w:rsidRPr="00B342C9" w:rsidRDefault="00F73F5B" w:rsidP="00B342C9">
      <w:pPr>
        <w:numPr>
          <w:ilvl w:val="0"/>
          <w:numId w:val="1"/>
        </w:numPr>
        <w:pBdr>
          <w:top w:val="nil"/>
          <w:left w:val="nil"/>
          <w:bottom w:val="nil"/>
          <w:right w:val="nil"/>
          <w:between w:val="nil"/>
        </w:pBdr>
        <w:spacing w:after="0" w:line="240" w:lineRule="auto"/>
        <w:jc w:val="both"/>
        <w:rPr>
          <w:rFonts w:asciiTheme="minorBidi" w:hAnsiTheme="minorBidi" w:cstheme="minorBidi"/>
          <w:color w:val="000000"/>
          <w:sz w:val="24"/>
          <w:szCs w:val="24"/>
        </w:rPr>
      </w:pPr>
      <w:r w:rsidRPr="00577806">
        <w:rPr>
          <w:rFonts w:asciiTheme="minorBidi" w:hAnsiTheme="minorBidi" w:cstheme="minorBidi"/>
          <w:b/>
          <w:color w:val="000000"/>
          <w:sz w:val="24"/>
          <w:szCs w:val="24"/>
        </w:rPr>
        <w:t>Apoyo al denunciante</w:t>
      </w:r>
      <w:r w:rsidRPr="00577806">
        <w:rPr>
          <w:rFonts w:asciiTheme="minorBidi" w:hAnsiTheme="minorBidi" w:cstheme="minorBidi"/>
          <w:color w:val="000000"/>
          <w:sz w:val="24"/>
          <w:szCs w:val="24"/>
        </w:rPr>
        <w:t xml:space="preserve">: </w:t>
      </w:r>
    </w:p>
    <w:p w14:paraId="69E7BB99" w14:textId="0E659600" w:rsidR="00084A44" w:rsidRPr="007B513E" w:rsidRDefault="00084A44" w:rsidP="007B513E">
      <w:pPr>
        <w:numPr>
          <w:ilvl w:val="0"/>
          <w:numId w:val="27"/>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7B513E">
        <w:rPr>
          <w:rFonts w:asciiTheme="minorBidi" w:eastAsia="Times New Roman" w:hAnsiTheme="minorBidi" w:cstheme="minorBidi"/>
          <w:sz w:val="24"/>
          <w:szCs w:val="24"/>
          <w:lang w:val="es-ES" w:eastAsia="es-ES" w:bidi="he-IL"/>
        </w:rPr>
        <w:t>La persona denunciante será informada periódicamente sobre el estado del proceso.</w:t>
      </w:r>
    </w:p>
    <w:p w14:paraId="7A14DB0F" w14:textId="236B2D1D" w:rsidR="00084A44" w:rsidRPr="007B513E" w:rsidRDefault="00084A44" w:rsidP="007B513E">
      <w:pPr>
        <w:numPr>
          <w:ilvl w:val="0"/>
          <w:numId w:val="27"/>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7B513E">
        <w:rPr>
          <w:rFonts w:asciiTheme="minorBidi" w:eastAsia="Times New Roman" w:hAnsiTheme="minorBidi" w:cstheme="minorBidi"/>
          <w:sz w:val="24"/>
          <w:szCs w:val="24"/>
          <w:lang w:val="es-ES" w:eastAsia="es-ES" w:bidi="he-IL"/>
        </w:rPr>
        <w:t xml:space="preserve">Una vez concluido, se entregará un </w:t>
      </w:r>
      <w:r w:rsidRPr="007B513E">
        <w:rPr>
          <w:rFonts w:asciiTheme="minorBidi" w:eastAsia="Times New Roman" w:hAnsiTheme="minorBidi" w:cstheme="minorBidi"/>
          <w:b/>
          <w:bCs/>
          <w:sz w:val="24"/>
          <w:szCs w:val="24"/>
          <w:lang w:val="es-ES" w:eastAsia="es-ES" w:bidi="he-IL"/>
        </w:rPr>
        <w:t>informe final de resolución</w:t>
      </w:r>
      <w:r w:rsidRPr="007B513E">
        <w:rPr>
          <w:rFonts w:asciiTheme="minorBidi" w:eastAsia="Times New Roman" w:hAnsiTheme="minorBidi" w:cstheme="minorBidi"/>
          <w:sz w:val="24"/>
          <w:szCs w:val="24"/>
          <w:lang w:val="es-ES" w:eastAsia="es-ES" w:bidi="he-IL"/>
        </w:rPr>
        <w:t>, resguardando la confidencialidad.</w:t>
      </w:r>
    </w:p>
    <w:p w14:paraId="0D24BFAB" w14:textId="70DDF162" w:rsidR="00084A44" w:rsidRPr="007B513E" w:rsidRDefault="00084A44" w:rsidP="007B513E">
      <w:pPr>
        <w:numPr>
          <w:ilvl w:val="0"/>
          <w:numId w:val="27"/>
        </w:numPr>
        <w:spacing w:before="100" w:beforeAutospacing="1" w:after="100" w:afterAutospacing="1" w:line="240" w:lineRule="auto"/>
        <w:rPr>
          <w:rFonts w:asciiTheme="minorBidi" w:eastAsia="Times New Roman" w:hAnsiTheme="minorBidi" w:cstheme="minorBidi"/>
          <w:sz w:val="24"/>
          <w:szCs w:val="24"/>
          <w:lang w:val="es-ES" w:eastAsia="es-ES" w:bidi="he-IL"/>
        </w:rPr>
      </w:pPr>
      <w:r w:rsidRPr="007B513E">
        <w:rPr>
          <w:rFonts w:asciiTheme="minorBidi" w:eastAsia="Times New Roman" w:hAnsiTheme="minorBidi" w:cstheme="minorBidi"/>
          <w:sz w:val="24"/>
          <w:szCs w:val="24"/>
          <w:lang w:val="es-ES" w:eastAsia="es-ES" w:bidi="he-IL"/>
        </w:rPr>
        <w:lastRenderedPageBreak/>
        <w:t xml:space="preserve">La comunidad promoverá medidas institucionales de </w:t>
      </w:r>
      <w:r w:rsidRPr="007B513E">
        <w:rPr>
          <w:rFonts w:asciiTheme="minorBidi" w:eastAsia="Times New Roman" w:hAnsiTheme="minorBidi" w:cstheme="minorBidi"/>
          <w:b/>
          <w:bCs/>
          <w:sz w:val="24"/>
          <w:szCs w:val="24"/>
          <w:lang w:val="es-ES" w:eastAsia="es-ES" w:bidi="he-IL"/>
        </w:rPr>
        <w:t>reparación, aprendizaje y prevención</w:t>
      </w:r>
      <w:r w:rsidRPr="007B513E">
        <w:rPr>
          <w:rFonts w:asciiTheme="minorBidi" w:eastAsia="Times New Roman" w:hAnsiTheme="minorBidi" w:cstheme="minorBidi"/>
          <w:sz w:val="24"/>
          <w:szCs w:val="24"/>
          <w:lang w:val="es-ES" w:eastAsia="es-ES" w:bidi="he-IL"/>
        </w:rPr>
        <w:t xml:space="preserve"> en función de lo ocurrido.</w:t>
      </w:r>
    </w:p>
    <w:p w14:paraId="0000019F" w14:textId="77777777" w:rsidR="00613E87" w:rsidRPr="00577806" w:rsidRDefault="00F73F5B">
      <w:pPr>
        <w:rPr>
          <w:rFonts w:asciiTheme="minorBidi" w:hAnsiTheme="minorBidi" w:cstheme="minorBidi"/>
          <w:sz w:val="24"/>
          <w:szCs w:val="24"/>
        </w:rPr>
      </w:pPr>
      <w:r w:rsidRPr="00577806">
        <w:rPr>
          <w:rFonts w:asciiTheme="minorBidi" w:hAnsiTheme="minorBidi" w:cstheme="minorBidi"/>
          <w:sz w:val="24"/>
          <w:szCs w:val="24"/>
        </w:rPr>
        <w:br w:type="page"/>
      </w:r>
    </w:p>
    <w:p w14:paraId="000001A0" w14:textId="77777777" w:rsidR="00613E87" w:rsidRPr="00577806" w:rsidRDefault="00613E87">
      <w:pPr>
        <w:spacing w:after="0" w:line="240" w:lineRule="auto"/>
        <w:rPr>
          <w:rFonts w:asciiTheme="minorBidi" w:hAnsiTheme="minorBidi" w:cstheme="minorBidi"/>
          <w:sz w:val="24"/>
          <w:szCs w:val="24"/>
        </w:rPr>
      </w:pPr>
    </w:p>
    <w:p w14:paraId="000001A1" w14:textId="77777777" w:rsidR="00613E87" w:rsidRPr="00577806" w:rsidRDefault="00F73F5B" w:rsidP="00B342C9">
      <w:pPr>
        <w:pStyle w:val="Ttulo2"/>
        <w:numPr>
          <w:ilvl w:val="0"/>
          <w:numId w:val="30"/>
        </w:numPr>
      </w:pPr>
      <w:bookmarkStart w:id="12" w:name="_heading=h.xcnzvm2kcs25" w:colFirst="0" w:colLast="0"/>
      <w:bookmarkEnd w:id="12"/>
      <w:r w:rsidRPr="00577806">
        <w:t>CONCLUSIÓN</w:t>
      </w:r>
    </w:p>
    <w:p w14:paraId="000001A2" w14:textId="77777777" w:rsidR="00613E87" w:rsidRPr="00577806" w:rsidRDefault="00613E87">
      <w:pPr>
        <w:rPr>
          <w:rFonts w:asciiTheme="minorBidi" w:hAnsiTheme="minorBidi" w:cstheme="minorBidi"/>
          <w:sz w:val="24"/>
          <w:szCs w:val="24"/>
        </w:rPr>
      </w:pPr>
    </w:p>
    <w:p w14:paraId="000001A3"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En respuesta al llamado del Papa Francisco a abordar con firmeza los abusos y la pedofilia en la Iglesia, la comunidad de Salesianas Misioneras ha desarrollado este protocolo. Nuestra firme convicción es de propiciar cada vez más entornos seguros y libres de cualquier tipo de abuso.</w:t>
      </w:r>
    </w:p>
    <w:p w14:paraId="000001A4" w14:textId="77777777" w:rsidR="00613E87" w:rsidRPr="00577806" w:rsidRDefault="00613E87">
      <w:pPr>
        <w:spacing w:after="0" w:line="240" w:lineRule="auto"/>
        <w:jc w:val="both"/>
        <w:rPr>
          <w:rFonts w:asciiTheme="minorBidi" w:hAnsiTheme="minorBidi" w:cstheme="minorBidi"/>
          <w:sz w:val="24"/>
          <w:szCs w:val="24"/>
        </w:rPr>
      </w:pPr>
    </w:p>
    <w:p w14:paraId="000001A5"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Confiamos en que, guiados por los principios de justicia y la protección de los más vulnerables, este protocolo contribuirá a crear un entorno más seguro y fraternal en nuestras actividades y misiones.</w:t>
      </w:r>
    </w:p>
    <w:p w14:paraId="000001A6" w14:textId="77777777" w:rsidR="00613E87" w:rsidRPr="00577806" w:rsidRDefault="00613E87">
      <w:pPr>
        <w:spacing w:after="0" w:line="240" w:lineRule="auto"/>
        <w:ind w:firstLine="360"/>
        <w:jc w:val="both"/>
        <w:rPr>
          <w:rFonts w:asciiTheme="minorBidi" w:hAnsiTheme="minorBidi" w:cstheme="minorBidi"/>
          <w:sz w:val="24"/>
          <w:szCs w:val="24"/>
        </w:rPr>
      </w:pPr>
    </w:p>
    <w:p w14:paraId="000001A7" w14:textId="77777777" w:rsidR="00613E87" w:rsidRPr="00577806" w:rsidRDefault="00F73F5B">
      <w:pPr>
        <w:spacing w:after="0" w:line="240" w:lineRule="auto"/>
        <w:ind w:firstLine="360"/>
        <w:jc w:val="both"/>
        <w:rPr>
          <w:rFonts w:asciiTheme="minorBidi" w:hAnsiTheme="minorBidi" w:cstheme="minorBidi"/>
          <w:sz w:val="24"/>
          <w:szCs w:val="24"/>
        </w:rPr>
      </w:pPr>
      <w:r w:rsidRPr="00577806">
        <w:rPr>
          <w:rFonts w:asciiTheme="minorBidi" w:hAnsiTheme="minorBidi" w:cstheme="minorBidi"/>
          <w:sz w:val="24"/>
          <w:szCs w:val="24"/>
        </w:rPr>
        <w:t>Esperamos que el Señor de la vida y que Santa Teresa de Ávila y San Francisco de Sales nos inspiren a todos, para ser testimonios auténticos de fraternidad.</w:t>
      </w:r>
    </w:p>
    <w:p w14:paraId="000001A8" w14:textId="77777777" w:rsidR="00613E87" w:rsidRPr="00577806" w:rsidRDefault="00613E87">
      <w:pPr>
        <w:spacing w:after="0" w:line="240" w:lineRule="auto"/>
        <w:jc w:val="both"/>
        <w:rPr>
          <w:rFonts w:asciiTheme="minorBidi" w:hAnsiTheme="minorBidi" w:cstheme="minorBidi"/>
          <w:sz w:val="24"/>
          <w:szCs w:val="24"/>
        </w:rPr>
      </w:pPr>
    </w:p>
    <w:p w14:paraId="000001A9" w14:textId="77777777" w:rsidR="00613E87" w:rsidRPr="00577806" w:rsidRDefault="00613E87">
      <w:pPr>
        <w:spacing w:after="0" w:line="240" w:lineRule="auto"/>
        <w:jc w:val="both"/>
        <w:rPr>
          <w:rFonts w:asciiTheme="minorBidi" w:hAnsiTheme="minorBidi" w:cstheme="minorBidi"/>
          <w:sz w:val="24"/>
          <w:szCs w:val="24"/>
        </w:rPr>
      </w:pPr>
    </w:p>
    <w:p w14:paraId="000001AA" w14:textId="77777777" w:rsidR="00613E87" w:rsidRPr="00577806" w:rsidRDefault="00613E87">
      <w:pPr>
        <w:spacing w:after="0" w:line="240" w:lineRule="auto"/>
        <w:jc w:val="both"/>
        <w:rPr>
          <w:rFonts w:asciiTheme="minorBidi" w:hAnsiTheme="minorBidi" w:cstheme="minorBidi"/>
          <w:sz w:val="24"/>
          <w:szCs w:val="24"/>
        </w:rPr>
      </w:pPr>
    </w:p>
    <w:p w14:paraId="000001AB" w14:textId="77777777" w:rsidR="00613E87" w:rsidRPr="00577806" w:rsidRDefault="00613E87">
      <w:pPr>
        <w:spacing w:after="0" w:line="240" w:lineRule="auto"/>
        <w:jc w:val="both"/>
        <w:rPr>
          <w:rFonts w:asciiTheme="minorBidi" w:hAnsiTheme="minorBidi" w:cstheme="minorBidi"/>
          <w:sz w:val="24"/>
          <w:szCs w:val="24"/>
        </w:rPr>
      </w:pPr>
    </w:p>
    <w:p w14:paraId="000001AC" w14:textId="77777777" w:rsidR="00613E87" w:rsidRPr="00577806" w:rsidRDefault="00F73F5B">
      <w:pPr>
        <w:rPr>
          <w:rFonts w:asciiTheme="minorBidi" w:hAnsiTheme="minorBidi" w:cstheme="minorBidi"/>
          <w:sz w:val="24"/>
          <w:szCs w:val="24"/>
        </w:rPr>
      </w:pPr>
      <w:r w:rsidRPr="00577806">
        <w:rPr>
          <w:rFonts w:asciiTheme="minorBidi" w:hAnsiTheme="minorBidi" w:cstheme="minorBidi"/>
          <w:sz w:val="24"/>
          <w:szCs w:val="24"/>
        </w:rPr>
        <w:br w:type="page"/>
      </w:r>
    </w:p>
    <w:p w14:paraId="000001AD" w14:textId="77777777" w:rsidR="00613E87" w:rsidRPr="00577806" w:rsidRDefault="00F73F5B" w:rsidP="00B342C9">
      <w:pPr>
        <w:pStyle w:val="Ttulo2"/>
      </w:pPr>
      <w:bookmarkStart w:id="13" w:name="_heading=h.xq1codkf7og4" w:colFirst="0" w:colLast="0"/>
      <w:bookmarkEnd w:id="13"/>
      <w:r w:rsidRPr="00577806">
        <w:lastRenderedPageBreak/>
        <w:t>ANEXO 1: MARCO NORMATIVO CIVIL</w:t>
      </w:r>
    </w:p>
    <w:p w14:paraId="000001AE" w14:textId="77777777" w:rsidR="00613E87" w:rsidRPr="00577806" w:rsidRDefault="00613E87">
      <w:pPr>
        <w:rPr>
          <w:rFonts w:asciiTheme="minorBidi" w:hAnsiTheme="minorBidi" w:cstheme="minorBidi"/>
          <w:sz w:val="24"/>
          <w:szCs w:val="24"/>
        </w:rPr>
      </w:pPr>
    </w:p>
    <w:p w14:paraId="000001AF"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Instrumentos Internacionales</w:t>
      </w:r>
    </w:p>
    <w:p w14:paraId="000001B0"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Con la adopción de la Declaración Universal de Derechos Humanos, la Declaración de los Derechos del Niño y luego con la ratificación de la Convención de los Derechos del  Niño, se han logrado importantes avances en la garantía de los derechos humanos y de manera específica de los derechos de la niñez y adolescencia. Bolivia ha ratificado estos Convenios, asumiendo, en consecuencia, los mandatos y principios de estos instrumentos internacionales, generando un régimen jurídico especial de protección y exigibilidad de los derechos de este grupo etario, basado en el principio de interés superior de niñas, niños y adolescentes.</w:t>
      </w:r>
    </w:p>
    <w:p w14:paraId="000001B1"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Declaración Universal de Derechos Humanos (ONU, 1948)</w:t>
      </w:r>
    </w:p>
    <w:p w14:paraId="000001B2"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Adoptada y proclamada por Resolución 217A (III) de la Asamblea General de Naciones Unidas el 10 de diciembre de 1948, establece que “Todos los seres humanos nacen libres e iguales en dignidad y derechos y, dotados como están de razón y conciencia, deben comportarse fraternalmente los unos con los otros.” (Art 1), que “Todo individuo tiene derecho a la vida, a la libertad y a la seguridad de su persona” (Art 3) y que “La familia es el elemento natural y fundamental de la sociedad y tiene derecho a la protección de la sociedad y del Estado” (Art 16). Constituye el principal avance de los países del mundo para lograr una concepción común sobre dignidad, derechos y libertades iguales e inalienables de todos los miembros de la familia humana, como base y fundamento para la libertad, la justicia y la paz en el mundo, por lo que tanto individuos como instituciones debemos promover y asegurar su reconocimiento y aplicación universal y efectiva.</w:t>
      </w:r>
    </w:p>
    <w:p w14:paraId="000001B3"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Convención sobre los Derechos del Niño (ONU, 1989)</w:t>
      </w:r>
    </w:p>
    <w:p w14:paraId="000001B4"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 xml:space="preserve">Ratificada por Bolivia mediante Ley </w:t>
      </w:r>
      <w:proofErr w:type="spellStart"/>
      <w:r w:rsidRPr="00577806">
        <w:rPr>
          <w:rFonts w:asciiTheme="minorBidi" w:hAnsiTheme="minorBidi" w:cstheme="minorBidi"/>
          <w:sz w:val="24"/>
          <w:szCs w:val="24"/>
        </w:rPr>
        <w:t>N°</w:t>
      </w:r>
      <w:proofErr w:type="spellEnd"/>
      <w:r w:rsidRPr="00577806">
        <w:rPr>
          <w:rFonts w:asciiTheme="minorBidi" w:hAnsiTheme="minorBidi" w:cstheme="minorBidi"/>
          <w:sz w:val="24"/>
          <w:szCs w:val="24"/>
        </w:rPr>
        <w:t xml:space="preserve"> 1152 de 14 de mayo de 1990, supone una nueva visión de la infancia: el niño es    un sujeto activo de derechos, por lo cual los Estados tienen la obligación de proporcionar a la infancia una protección especial frente a agresiones y abusos sexuales, considerando siempre  el principio del interés superior de la niña o niño. Establece que “Los Estados … deben adoptar las medidas legislativas, administrativas , sociales y educativas para proteger al niño del perjuicio y abuso sexual, y que estas medidas deben contemplar mecanismos eficaces para el establecimiento de programas sociales con el objeto de proporcionar la asistencia necesaria al niño y a quienes cuidan de él, así como para otras formas de prevención y para la identificación, notificación, remisión a una institución, investigación, tratamiento y observación ulterior de los casos antes descritos de malos tratos al niño y, según corresponda, la intervención judicial” (Art. 19).</w:t>
      </w:r>
    </w:p>
    <w:p w14:paraId="000001B5"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 xml:space="preserve">En el marco de los artículos 34, 36 y 39, los Estados parte se comprometen a proteger al niño y niña contra todas las formas de explotación y abuso  sexual  que  sean  perjudiciales  para su bienestar, adoptando todas las </w:t>
      </w:r>
      <w:r w:rsidRPr="00577806">
        <w:rPr>
          <w:rFonts w:asciiTheme="minorBidi" w:hAnsiTheme="minorBidi" w:cstheme="minorBidi"/>
          <w:sz w:val="24"/>
          <w:szCs w:val="24"/>
        </w:rPr>
        <w:lastRenderedPageBreak/>
        <w:t>medidas apropiadas para promover la recuperación física y psicológica y la reintegración social de todo niño y niña.</w:t>
      </w:r>
    </w:p>
    <w:p w14:paraId="000001B6"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Pacto Internacional de Derechos Civiles y Políticos (ONU, 1966)</w:t>
      </w:r>
    </w:p>
    <w:p w14:paraId="000001B7"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 xml:space="preserve">Ratificado por Bolivia por Decreto Supremo </w:t>
      </w:r>
      <w:proofErr w:type="spellStart"/>
      <w:r w:rsidRPr="00577806">
        <w:rPr>
          <w:rFonts w:asciiTheme="minorBidi" w:hAnsiTheme="minorBidi" w:cstheme="minorBidi"/>
          <w:sz w:val="24"/>
          <w:szCs w:val="24"/>
        </w:rPr>
        <w:t>N°</w:t>
      </w:r>
      <w:proofErr w:type="spellEnd"/>
      <w:r w:rsidRPr="00577806">
        <w:rPr>
          <w:rFonts w:asciiTheme="minorBidi" w:hAnsiTheme="minorBidi" w:cstheme="minorBidi"/>
          <w:sz w:val="24"/>
          <w:szCs w:val="24"/>
        </w:rPr>
        <w:t xml:space="preserve"> 18950 de 17 de mayo de 1982, elevado a rango de Ley por ley </w:t>
      </w:r>
      <w:proofErr w:type="spellStart"/>
      <w:r w:rsidRPr="00577806">
        <w:rPr>
          <w:rFonts w:asciiTheme="minorBidi" w:hAnsiTheme="minorBidi" w:cstheme="minorBidi"/>
          <w:sz w:val="24"/>
          <w:szCs w:val="24"/>
        </w:rPr>
        <w:t>N°</w:t>
      </w:r>
      <w:proofErr w:type="spellEnd"/>
      <w:r w:rsidRPr="00577806">
        <w:rPr>
          <w:rFonts w:asciiTheme="minorBidi" w:hAnsiTheme="minorBidi" w:cstheme="minorBidi"/>
          <w:sz w:val="24"/>
          <w:szCs w:val="24"/>
        </w:rPr>
        <w:t xml:space="preserve"> 2119 de 11 de septiembre de 2000, establece en su artículo 23 que “La familia es el elemento natural y fundamental de la sociedad y tiene derecho a la protección de la sociedad y del Estado”, el cual se complementa con el Art. 24 que determina que “Todo niño tiene derecho, sin discriminación alguna por motivos de raza, color, sexo, idioma, religión, origen nacional o social, posición económica o nacimiento, a las medidas de protección que su condición de menor requiere”.</w:t>
      </w:r>
    </w:p>
    <w:p w14:paraId="000001B8" w14:textId="77777777" w:rsidR="00613E87" w:rsidRPr="00577806" w:rsidRDefault="00613E87">
      <w:pPr>
        <w:ind w:firstLine="708"/>
        <w:jc w:val="both"/>
        <w:rPr>
          <w:rFonts w:asciiTheme="minorBidi" w:hAnsiTheme="minorBidi" w:cstheme="minorBidi"/>
          <w:sz w:val="24"/>
          <w:szCs w:val="24"/>
        </w:rPr>
      </w:pPr>
    </w:p>
    <w:p w14:paraId="000001B9"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Pacto Internacional de Derechos Económicos, Sociales y Culturales (ONU, 1966)</w:t>
      </w:r>
    </w:p>
    <w:p w14:paraId="000001BA"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 xml:space="preserve">Ratificado por Bolivia por Decreto Supremo </w:t>
      </w:r>
      <w:proofErr w:type="spellStart"/>
      <w:r w:rsidRPr="00577806">
        <w:rPr>
          <w:rFonts w:asciiTheme="minorBidi" w:hAnsiTheme="minorBidi" w:cstheme="minorBidi"/>
          <w:sz w:val="24"/>
          <w:szCs w:val="24"/>
        </w:rPr>
        <w:t>N°</w:t>
      </w:r>
      <w:proofErr w:type="spellEnd"/>
      <w:r w:rsidRPr="00577806">
        <w:rPr>
          <w:rFonts w:asciiTheme="minorBidi" w:hAnsiTheme="minorBidi" w:cstheme="minorBidi"/>
          <w:sz w:val="24"/>
          <w:szCs w:val="24"/>
        </w:rPr>
        <w:t xml:space="preserve"> 18950 de 17 de mayo de 1982, elevado a rango de Ley por la </w:t>
      </w:r>
      <w:proofErr w:type="spellStart"/>
      <w:r w:rsidRPr="00577806">
        <w:rPr>
          <w:rFonts w:asciiTheme="minorBidi" w:hAnsiTheme="minorBidi" w:cstheme="minorBidi"/>
          <w:sz w:val="24"/>
          <w:szCs w:val="24"/>
        </w:rPr>
        <w:t>N°</w:t>
      </w:r>
      <w:proofErr w:type="spellEnd"/>
      <w:r w:rsidRPr="00577806">
        <w:rPr>
          <w:rFonts w:asciiTheme="minorBidi" w:hAnsiTheme="minorBidi" w:cstheme="minorBidi"/>
          <w:sz w:val="24"/>
          <w:szCs w:val="24"/>
        </w:rPr>
        <w:t xml:space="preserve"> 2119 de 11 de septiembre de 2000, determina que “(…) Se deben adoptar medidas especiales de protección y asistencia en favor de todos los niños y adolescentes, sin discriminación alguna por razón de filiación o cualquier otra condición. Debe protegerse a los niños y adolescentes contra la explotación económica y social. Su empleo en trabajos nocivos para su moral y salud, o en    los cuales peligre su vida o se corra el riesgo de perjudicar   su desarrollo normal, será sancionado por la ley…” (Art. 10 inc. 3). Es decir que los Estados deben aplicar políticas de protección Integral sobre los derechos de la niñez y adolescencia, materializando una visión integral: Estado, sociedad y familia, con un abordaje diferenciado a niños, niñas y adolescentes, dado que sus necesidades, aspiraciones e intereses son distintos a los de la población en general, por sus condiciones particulares de desarrollo.</w:t>
      </w:r>
    </w:p>
    <w:p w14:paraId="000001BB"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 xml:space="preserve">Declaración Americana de los Derechos y </w:t>
      </w:r>
      <w:proofErr w:type="spellStart"/>
      <w:r w:rsidRPr="00577806">
        <w:rPr>
          <w:rFonts w:asciiTheme="minorBidi" w:hAnsiTheme="minorBidi" w:cstheme="minorBidi"/>
          <w:b/>
          <w:sz w:val="24"/>
          <w:szCs w:val="24"/>
        </w:rPr>
        <w:t>Deberesdel</w:t>
      </w:r>
      <w:proofErr w:type="spellEnd"/>
      <w:r w:rsidRPr="00577806">
        <w:rPr>
          <w:rFonts w:asciiTheme="minorBidi" w:hAnsiTheme="minorBidi" w:cstheme="minorBidi"/>
          <w:b/>
          <w:sz w:val="24"/>
          <w:szCs w:val="24"/>
        </w:rPr>
        <w:t xml:space="preserve"> Hombre (OEA, 1948)</w:t>
      </w:r>
    </w:p>
    <w:p w14:paraId="000001BC"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Este instrumento internacional, aprobado en la IX Conferencia Internacional Americana realizada en Bogotá, Colombia, establece en su artículo 7 que “… todo niño tiene derecho a protección, cuidados y ayuda especiales”.</w:t>
      </w:r>
    </w:p>
    <w:p w14:paraId="000001BD"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Convención Americana Sobre Derechos Humanos (Pacto de San José)</w:t>
      </w:r>
    </w:p>
    <w:p w14:paraId="000001BE"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 xml:space="preserve">Adoptada en la Conferencia Especializada Interamericana de Derechos Humanos de 22 de noviembre de 1969 en la ciudad de San José de Costa Rica, entró en vigencia el 18 de julio de 1978. Es una de las bases del sistema interamericano de promoción  y protección de los derechos humanos. Bolivia la ratificó por Ley </w:t>
      </w:r>
      <w:proofErr w:type="spellStart"/>
      <w:r w:rsidRPr="00577806">
        <w:rPr>
          <w:rFonts w:asciiTheme="minorBidi" w:hAnsiTheme="minorBidi" w:cstheme="minorBidi"/>
          <w:sz w:val="24"/>
          <w:szCs w:val="24"/>
        </w:rPr>
        <w:t>N°</w:t>
      </w:r>
      <w:proofErr w:type="spellEnd"/>
      <w:r w:rsidRPr="00577806">
        <w:rPr>
          <w:rFonts w:asciiTheme="minorBidi" w:hAnsiTheme="minorBidi" w:cstheme="minorBidi"/>
          <w:sz w:val="24"/>
          <w:szCs w:val="24"/>
        </w:rPr>
        <w:t xml:space="preserve"> 1430 de 11 de febrero de 1993. Determina que “Toda persona tiene derecho a que se respete su integridad física, psíquica y moral” (Art 5), y que …“Todo niño tiene derecho a las medidas de protección que su condición de menor requieren por parte de su familia, de la sociedad y del Estado” (Art 19)</w:t>
      </w:r>
    </w:p>
    <w:p w14:paraId="000001BF"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lastRenderedPageBreak/>
        <w:t>Convención Interamericana para prevenir, sancionar y erradicar la violencia contra la mujer (Convención de Belém do Pará, OEA, 1995)</w:t>
      </w:r>
    </w:p>
    <w:p w14:paraId="000001C0"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 xml:space="preserve">Ratificada por Ley </w:t>
      </w:r>
      <w:proofErr w:type="spellStart"/>
      <w:r w:rsidRPr="00577806">
        <w:rPr>
          <w:rFonts w:asciiTheme="minorBidi" w:hAnsiTheme="minorBidi" w:cstheme="minorBidi"/>
          <w:sz w:val="24"/>
          <w:szCs w:val="24"/>
        </w:rPr>
        <w:t>Nº</w:t>
      </w:r>
      <w:proofErr w:type="spellEnd"/>
      <w:r w:rsidRPr="00577806">
        <w:rPr>
          <w:rFonts w:asciiTheme="minorBidi" w:hAnsiTheme="minorBidi" w:cstheme="minorBidi"/>
          <w:sz w:val="24"/>
          <w:szCs w:val="24"/>
        </w:rPr>
        <w:t xml:space="preserve"> 1599 de 18 de octubre de 1994, contiene disposiciones específicas para garantizar a las niñas el ejercicio pleno de sus derechos en igualdad de oportunidades, así como una especial protección respecto a la situación de vulnerabilidad a la violencia que pueda sufrir la mujer en razón, entre otras, de su condición como menor de edad.</w:t>
      </w:r>
    </w:p>
    <w:p w14:paraId="000001C1" w14:textId="77777777" w:rsidR="00613E87" w:rsidRPr="00577806" w:rsidRDefault="00F73F5B">
      <w:pPr>
        <w:rPr>
          <w:rFonts w:asciiTheme="minorBidi" w:hAnsiTheme="minorBidi" w:cstheme="minorBidi"/>
          <w:sz w:val="24"/>
          <w:szCs w:val="24"/>
        </w:rPr>
      </w:pPr>
      <w:r w:rsidRPr="00577806">
        <w:rPr>
          <w:rFonts w:asciiTheme="minorBidi" w:hAnsiTheme="minorBidi" w:cstheme="minorBidi"/>
          <w:sz w:val="24"/>
          <w:szCs w:val="24"/>
        </w:rPr>
        <w:br w:type="page"/>
      </w:r>
    </w:p>
    <w:p w14:paraId="000001C2" w14:textId="77777777" w:rsidR="00613E87" w:rsidRPr="00577806" w:rsidRDefault="00F73F5B" w:rsidP="00B342C9">
      <w:pPr>
        <w:pStyle w:val="Ttulo2"/>
      </w:pPr>
      <w:bookmarkStart w:id="14" w:name="_heading=h.dqgdvwwe250l" w:colFirst="0" w:colLast="0"/>
      <w:bookmarkEnd w:id="14"/>
      <w:r w:rsidRPr="00577806">
        <w:lastRenderedPageBreak/>
        <w:t>ANEXO 2: LEGISLACION NACIONAL BOLIVIANA</w:t>
      </w:r>
    </w:p>
    <w:p w14:paraId="000001C3" w14:textId="77777777" w:rsidR="00613E87" w:rsidRPr="00577806" w:rsidRDefault="00613E87">
      <w:pPr>
        <w:rPr>
          <w:rFonts w:asciiTheme="minorBidi" w:hAnsiTheme="minorBidi" w:cstheme="minorBidi"/>
          <w:sz w:val="24"/>
          <w:szCs w:val="24"/>
        </w:rPr>
      </w:pPr>
    </w:p>
    <w:p w14:paraId="000001C4" w14:textId="77777777" w:rsidR="00613E87" w:rsidRPr="00577806" w:rsidRDefault="00F73F5B">
      <w:pPr>
        <w:ind w:firstLine="408"/>
        <w:jc w:val="both"/>
        <w:rPr>
          <w:rFonts w:asciiTheme="minorBidi" w:hAnsiTheme="minorBidi" w:cstheme="minorBidi"/>
          <w:sz w:val="24"/>
          <w:szCs w:val="24"/>
        </w:rPr>
      </w:pPr>
      <w:r w:rsidRPr="00577806">
        <w:rPr>
          <w:rFonts w:asciiTheme="minorBidi" w:hAnsiTheme="minorBidi" w:cstheme="minorBidi"/>
          <w:sz w:val="24"/>
          <w:szCs w:val="24"/>
        </w:rPr>
        <w:t>En Bolivia se han logrado importantes avances en la construcción del reconocimiento de derechos y de protección integral a las niñas, niños y adolescentes en  una  sociedad cuya realidad muestra, sin embargo, la constante vulneración de sus derechos. El Principio de Especialización, rector de la Doctrina de Protección Integral sobre los derechos de la niñez y adolescencia, ha llevado a adoptar una visión integral desde el Estado, la sociedad y familia, a partir del abordaje diferenciado del problema, puesto que las necesidades, aspiraciones e intereses de la niñez son distintos a los de la población en general, por sus condiciones particulares de desarrollo.</w:t>
      </w:r>
    </w:p>
    <w:p w14:paraId="000001C5" w14:textId="77777777" w:rsidR="00613E87" w:rsidRPr="00577806" w:rsidRDefault="00F73F5B">
      <w:pPr>
        <w:ind w:firstLine="408"/>
        <w:jc w:val="both"/>
        <w:rPr>
          <w:rFonts w:asciiTheme="minorBidi" w:hAnsiTheme="minorBidi" w:cstheme="minorBidi"/>
          <w:sz w:val="24"/>
          <w:szCs w:val="24"/>
        </w:rPr>
      </w:pPr>
      <w:r w:rsidRPr="00577806">
        <w:rPr>
          <w:rFonts w:asciiTheme="minorBidi" w:hAnsiTheme="minorBidi" w:cstheme="minorBidi"/>
          <w:sz w:val="24"/>
          <w:szCs w:val="24"/>
        </w:rPr>
        <w:t>En este sentido el Estado boliviano, en cumplimiento de lo establecido en la Convención Internacional de los Derechos del Niño, reconoce como sujetos de derechos a las personas que se encuentran en la etapa de la niñez y adolescencia adoptando las medidas dirigidas a erradicar la vulneración de sus derechos, generados principalmente por la asimetría social, la inequidad de género y generacional y en consecuencia el asentamiento  de relaciones de poder: hombres respecto a mujeres y adultos respecto a niñas, niños y adolescentes.</w:t>
      </w:r>
    </w:p>
    <w:p w14:paraId="000001C6"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Constitución Política del Estado</w:t>
      </w:r>
    </w:p>
    <w:p w14:paraId="000001C7"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Incorpora en su Sección V los derechos de la niñez y adolescencia, reconociendo a esta categoría social como titulares de derechos y determinando su supra protección inherente a su proceso de desarrollo y respetando su identidad étnica, socio-cultural, de género y generacional.</w:t>
      </w:r>
    </w:p>
    <w:p w14:paraId="000001C8"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En el Art. 60, determina el deber del Estado Boliviano, la sociedad y la familia de garantizar la prioridad del interés superior del niño, niña y adolescente, brindándoles preeminencia en sus derechos, protección y socorro en cualquier circunstancia, priorizando su atención en servicios públicos y privados y posibilitando su acceso a la administración de justicia oportuna con asistencia de personal especializado.</w:t>
      </w:r>
    </w:p>
    <w:p w14:paraId="000001C9"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En el Art. 61 prohíbe y sanciona toda forma de violencia contra niñas, niños y adolescentes. Sus derechos y garantías requieren regulación especial, contenida en el Código del Niño, Niña y Adolescente y su Reglamento, y otras menos específicas como la Ley Integral para garantizar a las mujeres una vida libre de violencia y la ley de protección legal de niños y adolescentes. Código del Niño, Niña y Adolescente Promulgado por Ley No 548 de 17 de julio de 2014 tiene por objeto reconocer, desarrollar y regular el ejercicio de los derechos de la niña, niño y adolescente, y garantizar su ejercicio pleno y efectivo para su desarrollo integral, en corresponsabilidad entre el Estado en todos sus niveles, la familia y la sociedad (Arts. 1 y 2).</w:t>
      </w:r>
    </w:p>
    <w:p w14:paraId="000001CA" w14:textId="77777777" w:rsidR="00613E87" w:rsidRPr="00577806" w:rsidRDefault="00F73F5B">
      <w:pPr>
        <w:jc w:val="both"/>
        <w:rPr>
          <w:rFonts w:asciiTheme="minorBidi" w:hAnsiTheme="minorBidi" w:cstheme="minorBidi"/>
          <w:sz w:val="24"/>
          <w:szCs w:val="24"/>
        </w:rPr>
      </w:pPr>
      <w:r w:rsidRPr="00577806">
        <w:rPr>
          <w:rFonts w:asciiTheme="minorBidi" w:hAnsiTheme="minorBidi" w:cstheme="minorBidi"/>
          <w:sz w:val="24"/>
          <w:szCs w:val="24"/>
        </w:rPr>
        <w:t>Reconoce como sujetos de derechos a las niñas y niños desde la concepción hasta los 12 años y la adolescencia desde los 12 hasta los 18 años cumplidos (Art. 5).</w:t>
      </w:r>
    </w:p>
    <w:p w14:paraId="000001CB"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lastRenderedPageBreak/>
        <w:t>Garantiza un sistema educativo libre de violencia, con igualdad y equidad de género y generacional, sin racismo y bajo reglas de disciplina regidas por normas de conducta y convivencia pacífica, prohibiendo de forma expresa las sanciones corporales (Arts. 116 y 117).</w:t>
      </w:r>
    </w:p>
    <w:p w14:paraId="000001CC"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Les reconoce el derecho a su dignidad e integridad física, psicológica y sexual, y la obligación del Estado, la familia y   la sociedad de protegerlos contra toda forma de explotación, maltrato o abuso que la vulnere (Arts. 142 y 145). Define la violencia y determina su sanción como delito o infracción, según su gravedad, conforme al Código Penal (Art. 147); de forma específica define las diferentes acciones que vulneran   la integridad sexual de niñas, niños y adolescentes, las obligaciones de prevenirla, las medidas de protección que deben adoptarse, tanto de manera general como en el ámbito educativo y los mecanismos para su denuncia, el acceso a la justicia y la atención especializada que se requiere cuando se produce un acto de agresión en su contra (Arts. 148 a 157).</w:t>
      </w:r>
    </w:p>
    <w:p w14:paraId="000001CD"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 xml:space="preserve">Ley </w:t>
      </w:r>
      <w:proofErr w:type="spellStart"/>
      <w:r w:rsidRPr="00577806">
        <w:rPr>
          <w:rFonts w:asciiTheme="minorBidi" w:hAnsiTheme="minorBidi" w:cstheme="minorBidi"/>
          <w:b/>
          <w:sz w:val="24"/>
          <w:szCs w:val="24"/>
        </w:rPr>
        <w:t>N°</w:t>
      </w:r>
      <w:proofErr w:type="spellEnd"/>
      <w:r w:rsidRPr="00577806">
        <w:rPr>
          <w:rFonts w:asciiTheme="minorBidi" w:hAnsiTheme="minorBidi" w:cstheme="minorBidi"/>
          <w:b/>
          <w:sz w:val="24"/>
          <w:szCs w:val="24"/>
        </w:rPr>
        <w:t xml:space="preserve"> 348 de 9/03/2013, Ley integral para garantizar a las mujeres una vida sin violencia</w:t>
      </w:r>
    </w:p>
    <w:p w14:paraId="000001CE" w14:textId="77777777" w:rsidR="00613E87" w:rsidRPr="00577806" w:rsidRDefault="00F73F5B">
      <w:pPr>
        <w:jc w:val="both"/>
        <w:rPr>
          <w:rFonts w:asciiTheme="minorBidi" w:hAnsiTheme="minorBidi" w:cstheme="minorBidi"/>
          <w:sz w:val="24"/>
          <w:szCs w:val="24"/>
        </w:rPr>
      </w:pPr>
      <w:r w:rsidRPr="00577806">
        <w:rPr>
          <w:rFonts w:asciiTheme="minorBidi" w:hAnsiTheme="minorBidi" w:cstheme="minorBidi"/>
          <w:sz w:val="24"/>
          <w:szCs w:val="24"/>
        </w:rPr>
        <w:t xml:space="preserve">Determina la obligación de adoptar medidas de prevención de toda forma de violencia en el ámbito educativo, sobre la base del enfoque de género, derechos humanos y formación en resolución pacífica de conflictos y modificar en los contenidos educativos los patrones socioculturales que reproducen la violencia (Art. 19). Modifica los artículos referentes a los delitos que atentan contra la libertad sexual contenidos en el Código Penal, modificando los Arts. 308 bis. (Violación de infante, niña, niño o adolescente), 310 que incluye agravantes para este delito, tipifica el delito de abuso sexual, incluye el delito de acoso sexual y determina que todos estos delitos son de acción pública (Arts. 312 y 312 </w:t>
      </w:r>
      <w:proofErr w:type="spellStart"/>
      <w:r w:rsidRPr="00577806">
        <w:rPr>
          <w:rFonts w:asciiTheme="minorBidi" w:hAnsiTheme="minorBidi" w:cstheme="minorBidi"/>
          <w:sz w:val="24"/>
          <w:szCs w:val="24"/>
        </w:rPr>
        <w:t>quater</w:t>
      </w:r>
      <w:proofErr w:type="spellEnd"/>
      <w:r w:rsidRPr="00577806">
        <w:rPr>
          <w:rFonts w:asciiTheme="minorBidi" w:hAnsiTheme="minorBidi" w:cstheme="minorBidi"/>
          <w:sz w:val="24"/>
          <w:szCs w:val="24"/>
        </w:rPr>
        <w:t>).</w:t>
      </w:r>
    </w:p>
    <w:p w14:paraId="000001CF"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Código Penal</w:t>
      </w:r>
    </w:p>
    <w:p w14:paraId="000001D0"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Con todas las modificaciones introducidas por las leyes 2033, 263, 348, constituye un instrumento importante para la sanción de quienes atentan contra la vida, la integridad física, psicológica y sexual de niñas, niños y adolescentes. El detalle de delitos se presenta en el siguiente punto.</w:t>
      </w:r>
    </w:p>
    <w:p w14:paraId="000001D1"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Código de Procedimiento Penal</w:t>
      </w:r>
    </w:p>
    <w:p w14:paraId="000001D2"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Regula, en el marco de las garantías constitucionales y de derechos humanos, las reglas que deben regir todo proceso penal, define las acciones emergentes de la comisión de un delito para su sanción y la reparación de daños y perjuicios emergentes (Arts. 1 a 14), cuya persecución está a cargo de    la Fiscalía, y la investigación a cargo de la Policía nacional y el instituto de investigaciones forenses, bajo la dirección del Ministerio Público. Establece las condiciones, plazos y derechos que deben aplicar las partes (actores procesales) en cada etapa del proceso, hasta su conclusión; los requisitos para determinar la privación de libertad, protección de víctimas y testigos, y la aplicación de las penas.</w:t>
      </w:r>
    </w:p>
    <w:p w14:paraId="000001D3"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lastRenderedPageBreak/>
        <w:t>En los hechos los plazos que establece no son cumplidos, lo que atenta contra los derechos de las niñas, niños y adolescentes víctimas y contribuye a la impunidad de los abusadores, asesinos y delincuentes. Constituyen un problema concreto la audiencia conclusiva, que por el tiempo que demora en realizarse (entre 8 meses y 2 años) y el procedimiento establecido para la constitución de tribunales con jueces ciudadanos. Prácticamente ningún plazo se cumple, lo que vulnera los derechos de las personas sujetas a este procedimiento. La Ley 263 contra la trata y tráfico de personas lo modifica, incluyendo los delitos que tipifica en los considerados de acción pública a instancia de parte, en los delitos que pueden ser investigados a través de agentes encubiertos.</w:t>
      </w:r>
    </w:p>
    <w:p w14:paraId="000001D4"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 xml:space="preserve">Ley </w:t>
      </w:r>
      <w:proofErr w:type="spellStart"/>
      <w:r w:rsidRPr="00577806">
        <w:rPr>
          <w:rFonts w:asciiTheme="minorBidi" w:hAnsiTheme="minorBidi" w:cstheme="minorBidi"/>
          <w:b/>
          <w:sz w:val="24"/>
          <w:szCs w:val="24"/>
        </w:rPr>
        <w:t>N°</w:t>
      </w:r>
      <w:proofErr w:type="spellEnd"/>
      <w:r w:rsidRPr="00577806">
        <w:rPr>
          <w:rFonts w:asciiTheme="minorBidi" w:hAnsiTheme="minorBidi" w:cstheme="minorBidi"/>
          <w:b/>
          <w:sz w:val="24"/>
          <w:szCs w:val="24"/>
        </w:rPr>
        <w:t xml:space="preserve"> 54 de 08/11/2010 de protección legal de niñas, niños y adolescentes</w:t>
      </w:r>
    </w:p>
    <w:p w14:paraId="000001D5"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Se limita a modificar el Código Penal, agravando las penas    de los delitos de substracción de niña, niño o adolescente o jurídicamente incapaz, inducción a fuga de niña niño o adolescente o jurídicamente incapaz, homicidio, homicidio suicidio, homicidio en riña o a consecuencia de agresión, lesión seguida de muerte, lesiones culposas, contagio de enfermedades de transmisión sexual o VIH SIDA, abandono de niñas o niños, abandono por causa de honor, violación en estado de inconsciencia, estupro y abuso deshonesto. No contiene ninguna medida de protección ni prevención.</w:t>
      </w:r>
    </w:p>
    <w:p w14:paraId="000001D6"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 xml:space="preserve">Ley </w:t>
      </w:r>
      <w:proofErr w:type="spellStart"/>
      <w:r w:rsidRPr="00577806">
        <w:rPr>
          <w:rFonts w:asciiTheme="minorBidi" w:hAnsiTheme="minorBidi" w:cstheme="minorBidi"/>
          <w:b/>
          <w:sz w:val="24"/>
          <w:szCs w:val="24"/>
        </w:rPr>
        <w:t>N°</w:t>
      </w:r>
      <w:proofErr w:type="spellEnd"/>
      <w:r w:rsidRPr="00577806">
        <w:rPr>
          <w:rFonts w:asciiTheme="minorBidi" w:hAnsiTheme="minorBidi" w:cstheme="minorBidi"/>
          <w:b/>
          <w:sz w:val="24"/>
          <w:szCs w:val="24"/>
        </w:rPr>
        <w:t xml:space="preserve"> 2033 de 29 de octubre de 1999 de protección a víctimas de delitos contra la libertad sexual</w:t>
      </w:r>
    </w:p>
    <w:p w14:paraId="000001D7"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Modifica el Art. 101 sobre prescripción de la acción y los artículos 308, 309, 310, 312, 317, 318, 319, 320, 321 (delitos de violación, estupro, agravantes, abuso deshonesto, exención de sanción por matrimonio con la víctima, corrupción de menores, corrupción agravada, corrupción de mayores y proxenetismo), agravando las penas en caso de cometerse contra niñas, niños y adolescentes. Tipifica nuevos delitos: violación de niño, niña o adolescente (Art. 308 bis), violación en estado de inconsciencia (Art. 308 ter), tráfico  de  personas (Art.  321  bis), deroga  los Arts. 311 (substitución de persona) y 322 (Rufianería); reconoce derechos a las víctimas de delitos contra la libertad sexual, y derechos específicos a víctimas menores de edad, así como la obligación de las Prefecturas de implementar centros de atención, protección, orientación psicológica y apoyo a las víctimas.</w:t>
      </w:r>
    </w:p>
    <w:p w14:paraId="000001D8"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Ley 3773 de 12 de noviembre de 2007</w:t>
      </w:r>
    </w:p>
    <w:p w14:paraId="000001D9"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Declara el 9 de agosto día nacional de la solidaridad con las víctimas de agresiones sexuales y en contra la violencia sexual en niños, niñas y adolescentes, estableciendo la obligación de los medios de comunicación estatales y privados de informar y sensibilizar sobre sus causas y consecuencias y sobre las políticas de prevención de la violencia sexual contra niñas, niños y adolescentes; del Poder Ejecutivo, Prefecturas y Gobiernos Municipales, de promover, gestionar y evaluar la formulación e implementación de estas políticas de prevención y atención integral, así como su acceso a una justicia oportuna y eficaz.</w:t>
      </w:r>
    </w:p>
    <w:p w14:paraId="000001DA"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lastRenderedPageBreak/>
        <w:t>Ley 263 de 31 de julio de 2012 Ley Integral contra la trata y tráfico de personas</w:t>
      </w:r>
    </w:p>
    <w:p w14:paraId="000001DB"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Tiene el objeto de combatir la trata y tráfico de personas y delitos conexos, garantizar los derechos fundamentales de las víctimas a través de la prevención, protección, atención, persecución y sanción penal de estos delitos, crea el Consejo Plurinacional contra la trata y tráfico de personas, cuya Secretaría técnica es el Ministerio de Justicia, la Dirección General de lucha contra la trata y tráfico de personas en el Ministerio de Gobierno y los Consejos Departamentales presididos por cada Gobernación. Modifica los Arts. 178 (omisión de denuncia), 281 bis (trata de personas), 321 (proxenetismo), 321 bis (tráfico de personas), 323 bis (pornografía). Tipifica nuevos delitos: Art. 203 bis (agravantes), 321 ter (revelación de identidad de víctimas, testigos o denunciantes), 322 (violencia sexual comercial).</w:t>
      </w:r>
    </w:p>
    <w:p w14:paraId="000001DC" w14:textId="77777777" w:rsidR="00613E87" w:rsidRPr="00577806" w:rsidRDefault="00F73F5B">
      <w:pPr>
        <w:jc w:val="both"/>
        <w:rPr>
          <w:rFonts w:asciiTheme="minorBidi" w:hAnsiTheme="minorBidi" w:cstheme="minorBidi"/>
          <w:b/>
          <w:sz w:val="24"/>
          <w:szCs w:val="24"/>
        </w:rPr>
      </w:pPr>
      <w:r w:rsidRPr="00577806">
        <w:rPr>
          <w:rFonts w:asciiTheme="minorBidi" w:hAnsiTheme="minorBidi" w:cstheme="minorBidi"/>
          <w:b/>
          <w:sz w:val="24"/>
          <w:szCs w:val="24"/>
        </w:rPr>
        <w:t xml:space="preserve">Decreto Supremo </w:t>
      </w:r>
      <w:proofErr w:type="spellStart"/>
      <w:r w:rsidRPr="00577806">
        <w:rPr>
          <w:rFonts w:asciiTheme="minorBidi" w:hAnsiTheme="minorBidi" w:cstheme="minorBidi"/>
          <w:b/>
          <w:sz w:val="24"/>
          <w:szCs w:val="24"/>
        </w:rPr>
        <w:t>N°</w:t>
      </w:r>
      <w:proofErr w:type="spellEnd"/>
      <w:r w:rsidRPr="00577806">
        <w:rPr>
          <w:rFonts w:asciiTheme="minorBidi" w:hAnsiTheme="minorBidi" w:cstheme="minorBidi"/>
          <w:b/>
          <w:sz w:val="24"/>
          <w:szCs w:val="24"/>
        </w:rPr>
        <w:t xml:space="preserve"> 1302 de 1 de agosto de 2012</w:t>
      </w:r>
    </w:p>
    <w:p w14:paraId="000001DD" w14:textId="77777777" w:rsidR="00613E87" w:rsidRPr="00577806" w:rsidRDefault="00F73F5B">
      <w:pPr>
        <w:jc w:val="both"/>
        <w:rPr>
          <w:rFonts w:asciiTheme="minorBidi" w:hAnsiTheme="minorBidi" w:cstheme="minorBidi"/>
          <w:sz w:val="24"/>
          <w:szCs w:val="24"/>
        </w:rPr>
      </w:pPr>
      <w:r w:rsidRPr="00577806">
        <w:rPr>
          <w:rFonts w:asciiTheme="minorBidi" w:hAnsiTheme="minorBidi" w:cstheme="minorBidi"/>
          <w:sz w:val="24"/>
          <w:szCs w:val="24"/>
        </w:rPr>
        <w:t>Establece mecanismos que coadyuven a la erradicación de la violencia, maltrato y abuso contra niñas, niños y adolescentes en el ámbito educativo, determinando la obligación de Directores Departamentales de Educación y del Ministerio de Educación de denunciar a directores, docentes y administrativos que atenten contra la vida, la integridad física, psicológica o sexual de niñas, niños y adolescentes, suspenderlos sin goce de haberes como medida de seguridad y protección y coadyuvar en la acción penal hasta su conclusión. Determina también la obligación del Ministerio de Educación de elaborar un plan de prevención e intervención contra el maltrato y abuso en el ámbito educativo en el plazo de 120 días.</w:t>
      </w:r>
    </w:p>
    <w:p w14:paraId="000001DE" w14:textId="77777777" w:rsidR="00613E87" w:rsidRPr="00577806" w:rsidRDefault="00F73F5B">
      <w:pPr>
        <w:rPr>
          <w:rFonts w:asciiTheme="minorBidi" w:hAnsiTheme="minorBidi" w:cstheme="minorBidi"/>
          <w:sz w:val="24"/>
          <w:szCs w:val="24"/>
        </w:rPr>
      </w:pPr>
      <w:r w:rsidRPr="00577806">
        <w:rPr>
          <w:rFonts w:asciiTheme="minorBidi" w:hAnsiTheme="minorBidi" w:cstheme="minorBidi"/>
          <w:sz w:val="24"/>
          <w:szCs w:val="24"/>
        </w:rPr>
        <w:br w:type="page"/>
      </w:r>
    </w:p>
    <w:p w14:paraId="000001DF" w14:textId="77777777" w:rsidR="00613E87" w:rsidRPr="00577806" w:rsidRDefault="00F73F5B" w:rsidP="00B342C9">
      <w:pPr>
        <w:pStyle w:val="Ttulo2"/>
      </w:pPr>
      <w:bookmarkStart w:id="15" w:name="_heading=h.ju3geommmbcw" w:colFirst="0" w:colLast="0"/>
      <w:bookmarkEnd w:id="15"/>
      <w:r w:rsidRPr="00577806">
        <w:lastRenderedPageBreak/>
        <w:t>ANEXO 3: DECLARACIÓN DE RECHAZO A TODA FORMA DE ABUSO</w:t>
      </w:r>
    </w:p>
    <w:p w14:paraId="000001E0" w14:textId="77777777" w:rsidR="00613E87" w:rsidRPr="00577806" w:rsidRDefault="00613E87">
      <w:pPr>
        <w:rPr>
          <w:rFonts w:asciiTheme="minorBidi" w:hAnsiTheme="minorBidi" w:cstheme="minorBidi"/>
          <w:sz w:val="24"/>
          <w:szCs w:val="24"/>
        </w:rPr>
      </w:pPr>
    </w:p>
    <w:p w14:paraId="000001E1" w14:textId="6AAABBDE" w:rsidR="00613E87" w:rsidRPr="00577806" w:rsidRDefault="00F73F5B">
      <w:pPr>
        <w:jc w:val="center"/>
        <w:rPr>
          <w:rFonts w:asciiTheme="minorBidi" w:hAnsiTheme="minorBidi" w:cstheme="minorBidi"/>
          <w:b/>
          <w:sz w:val="24"/>
          <w:szCs w:val="24"/>
        </w:rPr>
      </w:pPr>
      <w:r w:rsidRPr="00577806">
        <w:rPr>
          <w:rFonts w:asciiTheme="minorBidi" w:hAnsiTheme="minorBidi" w:cstheme="minorBidi"/>
          <w:b/>
          <w:sz w:val="24"/>
          <w:szCs w:val="24"/>
        </w:rPr>
        <w:t>DECLARACIÓN PERSONAL DE RECHAZO AL ABUSO EN TODAS SUS EXPRESIONES A MENORES Y PERSONAS VULNERABLES Y ADHESIÓN AL PROTOCOLO Y NORMAS ETICAS DE CONDUCTA DE LA COMUNIDAD DE SALESIANAS MISIONERAS</w:t>
      </w:r>
      <w:r w:rsidR="00C767FB">
        <w:rPr>
          <w:rFonts w:asciiTheme="minorBidi" w:hAnsiTheme="minorBidi" w:cstheme="minorBidi"/>
          <w:b/>
          <w:sz w:val="24"/>
          <w:szCs w:val="24"/>
        </w:rPr>
        <w:t xml:space="preserve"> </w:t>
      </w:r>
      <w:r w:rsidR="00C767FB" w:rsidRPr="00C767FB">
        <w:rPr>
          <w:rFonts w:asciiTheme="minorBidi" w:hAnsiTheme="minorBidi" w:cstheme="minorBidi"/>
          <w:b/>
          <w:bCs/>
          <w:sz w:val="24"/>
          <w:szCs w:val="24"/>
        </w:rPr>
        <w:t>Y LA COMUNIDAD MISIONERA DE CRISTO PASTOR</w:t>
      </w:r>
    </w:p>
    <w:p w14:paraId="000001E2" w14:textId="77777777" w:rsidR="00613E87" w:rsidRPr="00577806" w:rsidRDefault="00F73F5B">
      <w:pPr>
        <w:jc w:val="both"/>
        <w:rPr>
          <w:rFonts w:asciiTheme="minorBidi" w:hAnsiTheme="minorBidi" w:cstheme="minorBidi"/>
          <w:sz w:val="24"/>
          <w:szCs w:val="24"/>
        </w:rPr>
      </w:pPr>
      <w:r w:rsidRPr="00577806">
        <w:rPr>
          <w:rFonts w:asciiTheme="minorBidi" w:hAnsiTheme="minorBidi" w:cstheme="minorBidi"/>
          <w:sz w:val="24"/>
          <w:szCs w:val="24"/>
        </w:rPr>
        <w:t xml:space="preserve">Yo, D./Dña:............................................................................................................ con actividad pastoral (docente/colaborador/voluntario/contratado)         como………………………………………en (institución/ciudad)……………………. perteneciente a la labor pastoral de la comunidad de Salesianas Misioneras, en conformidad con lo que establece el "Protocolo de prevención y actuación frente a abusos sexuales a menores y personas vulnerables", donde se explicita la aceptación por parte de los agentes de pastoral y personas colaboradoras cuya actividad implica actividades con menores de edad, adolescentes y/o personas vulnerables DECLARO QUE ACEPTO RESPONSABLE Y VOLUNTARIAMENTE dichas condiciones, las cuales: </w:t>
      </w:r>
    </w:p>
    <w:p w14:paraId="000001E3" w14:textId="27B7ADF5" w:rsidR="00613E87" w:rsidRPr="00577806" w:rsidRDefault="00F73F5B">
      <w:pPr>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Soy conocedor/a de la existencia y el contenido del "PROTOCOLO DE PREVENCIÓN Y ACTUACIÓN FRENTE A ABUSOS SEXUALES A MENORES Y PERSONAS VULNERABLES” y el “Código de comportamiento ético” de la Comunidad de Salesianas Misioneras</w:t>
      </w:r>
      <w:r w:rsidR="00C767FB">
        <w:rPr>
          <w:rFonts w:asciiTheme="minorBidi" w:hAnsiTheme="minorBidi" w:cstheme="minorBidi"/>
          <w:sz w:val="24"/>
          <w:szCs w:val="24"/>
        </w:rPr>
        <w:t xml:space="preserve"> y la Comunidad Misionera de Cristo Pastor</w:t>
      </w:r>
      <w:r w:rsidRPr="00577806">
        <w:rPr>
          <w:rFonts w:asciiTheme="minorBidi" w:hAnsiTheme="minorBidi" w:cstheme="minorBidi"/>
          <w:sz w:val="24"/>
          <w:szCs w:val="24"/>
        </w:rPr>
        <w:t xml:space="preserve">, y manifiesto mi compromiso de aceptarlo y seguirlo. </w:t>
      </w:r>
    </w:p>
    <w:p w14:paraId="000001E4" w14:textId="77777777" w:rsidR="00613E87" w:rsidRPr="00577806" w:rsidRDefault="00F73F5B">
      <w:pPr>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Soy conocedor de mi obligación de solicitar y presentar un justificante de ausencia de antecedentes penales sobre delitos sexuales emitido por el estado.</w:t>
      </w:r>
    </w:p>
    <w:p w14:paraId="000001E5" w14:textId="77777777" w:rsidR="00613E87" w:rsidRPr="00577806" w:rsidRDefault="00F73F5B">
      <w:pPr>
        <w:jc w:val="both"/>
        <w:rPr>
          <w:rFonts w:asciiTheme="minorBidi" w:hAnsiTheme="minorBidi" w:cstheme="minorBidi"/>
          <w:sz w:val="24"/>
          <w:szCs w:val="24"/>
        </w:rPr>
      </w:pPr>
      <w:r w:rsidRPr="00577806">
        <w:rPr>
          <w:rFonts w:asciiTheme="minorBidi" w:hAnsiTheme="minorBidi" w:cstheme="minorBidi"/>
          <w:sz w:val="24"/>
          <w:szCs w:val="24"/>
        </w:rPr>
        <w:t>•</w:t>
      </w:r>
      <w:r w:rsidRPr="00577806">
        <w:rPr>
          <w:rFonts w:asciiTheme="minorBidi" w:hAnsiTheme="minorBidi" w:cstheme="minorBidi"/>
          <w:sz w:val="24"/>
          <w:szCs w:val="24"/>
        </w:rPr>
        <w:tab/>
        <w:t xml:space="preserve">Manifiesto también de forma expresa: </w:t>
      </w:r>
    </w:p>
    <w:p w14:paraId="000001E6"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 xml:space="preserve">-Mi rechazo personal a todo tipo de abuso sexual, especialmente a menores y personas vulnerables; que conozco la doctrina y posición de la Iglesia sobre este asunto y que, por lo tanto, sé que la persona que incurre en este tipo de delitos ejerciendo una misión pastoral manifiesta una conducta gravemente contraria a la ley de Dios y a las normas eclesiales; que entiendo que la conducta del agresor sexual a menores es también delictiva según la legislación penal del Estado y que he sido informado/a de las leyes vigentes en esta materia. </w:t>
      </w:r>
    </w:p>
    <w:p w14:paraId="000001E7"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 xml:space="preserve">-Que si cometiera cualquier acto de abusos de menores lo haría engañando y traicionando la voluntad de la Iglesia, siendo responsable única y exclusivamente yo mismo/a como realizador/a de dichos actos. </w:t>
      </w:r>
    </w:p>
    <w:p w14:paraId="000001E8"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 xml:space="preserve">-En mi proceso de selección/elección como agente de pastoral, docente, monitor o colaborador/a con la comunidad misionera de Salesianas Misioneras para realizar actividades educativas, deportivas, recreativas o pastorales con menores, acepto como preceptiva una entrevista y diálogo directo donde se expongan claramente los aspectos relativos a los métodos pastorales, precauciones, posibilidades, problemas y dudas sobre el trabajo con los </w:t>
      </w:r>
      <w:r w:rsidRPr="00577806">
        <w:rPr>
          <w:rFonts w:asciiTheme="minorBidi" w:hAnsiTheme="minorBidi" w:cstheme="minorBidi"/>
          <w:sz w:val="24"/>
          <w:szCs w:val="24"/>
        </w:rPr>
        <w:lastRenderedPageBreak/>
        <w:t xml:space="preserve">menores, así como las cautelas preventivas y procedimientos de actuación ante hipotéticos casos de denuncia de abusos sexuales. </w:t>
      </w:r>
    </w:p>
    <w:p w14:paraId="000001E9" w14:textId="77777777" w:rsidR="00613E87" w:rsidRPr="00577806" w:rsidRDefault="00F73F5B">
      <w:pPr>
        <w:ind w:firstLine="708"/>
        <w:jc w:val="both"/>
        <w:rPr>
          <w:rFonts w:asciiTheme="minorBidi" w:hAnsiTheme="minorBidi" w:cstheme="minorBidi"/>
          <w:sz w:val="24"/>
          <w:szCs w:val="24"/>
        </w:rPr>
      </w:pPr>
      <w:r w:rsidRPr="00577806">
        <w:rPr>
          <w:rFonts w:asciiTheme="minorBidi" w:hAnsiTheme="minorBidi" w:cstheme="minorBidi"/>
          <w:sz w:val="24"/>
          <w:szCs w:val="24"/>
        </w:rPr>
        <w:t xml:space="preserve">-Expreso, asimismo, mi disposición y compromiso de participar en temas de formación sobre abusos sexuales a menores y sus consecuencias y modos de actuar ante los mismos que, programados por la comunidad con la temporalidad que se estime oportuna e impartidos por expertos, tendrán como destinatarios a todos aquellos que trabajen con menores, adolescentes y personas vulnerables, sean sacerdotes, religiosos o laicos profesores, catequistas, monitores y animadores de jóvenes, ofreciéndose también dicha formación a padres y tutores legales de menores asistentes a las catequesis y actividades parroquiales/pastorales. </w:t>
      </w:r>
    </w:p>
    <w:p w14:paraId="000001EA" w14:textId="77777777" w:rsidR="00613E87" w:rsidRPr="00577806" w:rsidRDefault="00F73F5B">
      <w:pPr>
        <w:jc w:val="both"/>
        <w:rPr>
          <w:rFonts w:asciiTheme="minorBidi" w:hAnsiTheme="minorBidi" w:cstheme="minorBidi"/>
          <w:sz w:val="24"/>
          <w:szCs w:val="24"/>
        </w:rPr>
      </w:pPr>
      <w:r w:rsidRPr="00577806">
        <w:rPr>
          <w:rFonts w:asciiTheme="minorBidi" w:hAnsiTheme="minorBidi" w:cstheme="minorBidi"/>
          <w:sz w:val="24"/>
          <w:szCs w:val="24"/>
        </w:rPr>
        <w:t xml:space="preserve">Lo cual lo firmo en ............................................... a ............. de ......................... de ..................... </w:t>
      </w:r>
    </w:p>
    <w:p w14:paraId="000001EB" w14:textId="77777777" w:rsidR="00613E87" w:rsidRPr="00577806" w:rsidRDefault="00F73F5B">
      <w:pPr>
        <w:rPr>
          <w:rFonts w:asciiTheme="minorBidi" w:hAnsiTheme="minorBidi" w:cstheme="minorBidi"/>
          <w:sz w:val="24"/>
          <w:szCs w:val="24"/>
        </w:rPr>
      </w:pPr>
      <w:r w:rsidRPr="00577806">
        <w:rPr>
          <w:rFonts w:asciiTheme="minorBidi" w:hAnsiTheme="minorBidi" w:cstheme="minorBidi"/>
          <w:sz w:val="24"/>
          <w:szCs w:val="24"/>
        </w:rPr>
        <w:t>Firmado D./Dña.</w:t>
      </w:r>
    </w:p>
    <w:p w14:paraId="000001EC" w14:textId="57A458AD" w:rsidR="00084A44" w:rsidRPr="00577806" w:rsidRDefault="00084A44">
      <w:pPr>
        <w:rPr>
          <w:rFonts w:asciiTheme="minorBidi" w:hAnsiTheme="minorBidi" w:cstheme="minorBidi"/>
          <w:sz w:val="24"/>
          <w:szCs w:val="24"/>
        </w:rPr>
      </w:pPr>
      <w:r w:rsidRPr="00577806">
        <w:rPr>
          <w:rFonts w:asciiTheme="minorBidi" w:hAnsiTheme="minorBidi" w:cstheme="minorBidi"/>
          <w:sz w:val="24"/>
          <w:szCs w:val="24"/>
        </w:rPr>
        <w:br w:type="page"/>
      </w:r>
    </w:p>
    <w:p w14:paraId="06C5737B" w14:textId="12E61C92" w:rsidR="00084A44" w:rsidRPr="00577806" w:rsidRDefault="00E6689F" w:rsidP="00B342C9">
      <w:pPr>
        <w:pStyle w:val="Ttulo2"/>
      </w:pPr>
      <w:r w:rsidRPr="00577806">
        <w:lastRenderedPageBreak/>
        <w:t xml:space="preserve">ANEXO </w:t>
      </w:r>
      <w:r w:rsidR="00084A44" w:rsidRPr="00577806">
        <w:t>4: Formulario Institucional de Recepción de Denuncias</w:t>
      </w:r>
    </w:p>
    <w:p w14:paraId="2DAE3FAE" w14:textId="32A6EA5A" w:rsidR="00084A44" w:rsidRPr="00084A44" w:rsidRDefault="00084A44" w:rsidP="00084A44">
      <w:pPr>
        <w:spacing w:after="0" w:line="240" w:lineRule="auto"/>
        <w:jc w:val="both"/>
        <w:rPr>
          <w:rFonts w:asciiTheme="minorBidi" w:hAnsiTheme="minorBidi" w:cstheme="minorBidi"/>
          <w:sz w:val="24"/>
          <w:szCs w:val="24"/>
          <w:lang w:val="es-ES"/>
        </w:rPr>
      </w:pPr>
      <w:r w:rsidRPr="00084A44">
        <w:rPr>
          <w:rFonts w:asciiTheme="minorBidi" w:hAnsiTheme="minorBidi" w:cstheme="minorBidi"/>
          <w:sz w:val="24"/>
          <w:szCs w:val="24"/>
          <w:lang w:val="es-ES"/>
        </w:rPr>
        <w:t>Este formulario está destinado a registrar de manera segura, confidencial y empática toda denuncia, testimonio o sospecha de abuso, violencia o vulneración de derechos en los espacios de misión de la Comunidad de las Salesianas Misioneras</w:t>
      </w:r>
      <w:r w:rsidR="00C767FB">
        <w:rPr>
          <w:rFonts w:asciiTheme="minorBidi" w:hAnsiTheme="minorBidi" w:cstheme="minorBidi"/>
          <w:sz w:val="24"/>
          <w:szCs w:val="24"/>
          <w:lang w:val="es-ES"/>
        </w:rPr>
        <w:t xml:space="preserve"> </w:t>
      </w:r>
      <w:r w:rsidR="00C767FB">
        <w:rPr>
          <w:rFonts w:asciiTheme="minorBidi" w:hAnsiTheme="minorBidi" w:cstheme="minorBidi"/>
          <w:sz w:val="24"/>
          <w:szCs w:val="24"/>
        </w:rPr>
        <w:t>y la Comunidad Misionera de Cristo Pastor</w:t>
      </w:r>
      <w:r w:rsidRPr="00084A44">
        <w:rPr>
          <w:rFonts w:asciiTheme="minorBidi" w:hAnsiTheme="minorBidi" w:cstheme="minorBidi"/>
          <w:sz w:val="24"/>
          <w:szCs w:val="24"/>
          <w:lang w:val="es-ES"/>
        </w:rPr>
        <w:t>.</w:t>
      </w:r>
      <w:r w:rsidRPr="00084A44">
        <w:rPr>
          <w:rFonts w:asciiTheme="minorBidi" w:hAnsiTheme="minorBidi" w:cstheme="minorBidi"/>
          <w:sz w:val="24"/>
          <w:szCs w:val="24"/>
          <w:lang w:val="es-ES"/>
        </w:rPr>
        <w:br/>
      </w:r>
      <w:r w:rsidRPr="00084A44">
        <w:rPr>
          <w:rFonts w:asciiTheme="minorBidi" w:hAnsiTheme="minorBidi" w:cstheme="minorBidi"/>
          <w:sz w:val="24"/>
          <w:szCs w:val="24"/>
          <w:lang w:val="es-ES"/>
        </w:rPr>
        <w:br/>
        <w:t>El documento debe ser llenado por la persona responsable de recepción, cuidando de no revictimizar a la persona denunciante o víctima. No se deben realizar preguntas invasivas o insistentes. En caso de menores de edad, se debe proteger especialmente su identidad y contar con el acompañamiento de una persona de confianza si así lo desea.</w:t>
      </w:r>
      <w:r w:rsidRPr="00084A44">
        <w:rPr>
          <w:rFonts w:asciiTheme="minorBidi" w:hAnsiTheme="minorBidi" w:cstheme="minorBidi"/>
          <w:sz w:val="24"/>
          <w:szCs w:val="24"/>
          <w:lang w:val="es-ES"/>
        </w:rPr>
        <w:br/>
      </w:r>
    </w:p>
    <w:p w14:paraId="10CDB395" w14:textId="77777777" w:rsidR="00084A44" w:rsidRPr="00084A44" w:rsidRDefault="00084A44" w:rsidP="007B513E">
      <w:pPr>
        <w:spacing w:after="0" w:line="240" w:lineRule="auto"/>
        <w:rPr>
          <w:rFonts w:asciiTheme="minorBidi" w:hAnsiTheme="minorBidi" w:cstheme="minorBidi"/>
          <w:b/>
          <w:bCs/>
          <w:sz w:val="24"/>
          <w:szCs w:val="24"/>
          <w:lang w:val="es-ES"/>
        </w:rPr>
      </w:pPr>
      <w:r w:rsidRPr="00084A44">
        <w:rPr>
          <w:rFonts w:asciiTheme="minorBidi" w:hAnsiTheme="minorBidi" w:cstheme="minorBidi"/>
          <w:b/>
          <w:bCs/>
          <w:sz w:val="24"/>
          <w:szCs w:val="24"/>
          <w:lang w:val="es-ES"/>
        </w:rPr>
        <w:t>1. Datos del denunciante</w:t>
      </w:r>
    </w:p>
    <w:p w14:paraId="3E6F058A" w14:textId="7BC2809A"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Nombre y apellidos: ______________________________________</w:t>
      </w:r>
      <w:r w:rsidR="00B342C9">
        <w:rPr>
          <w:rFonts w:asciiTheme="minorBidi" w:hAnsiTheme="minorBidi" w:cstheme="minorBidi"/>
          <w:sz w:val="24"/>
          <w:szCs w:val="24"/>
          <w:lang w:val="es-ES"/>
        </w:rPr>
        <w:t>________</w:t>
      </w:r>
      <w:r w:rsidRPr="00084A44">
        <w:rPr>
          <w:rFonts w:asciiTheme="minorBidi" w:hAnsiTheme="minorBidi" w:cstheme="minorBidi"/>
          <w:sz w:val="24"/>
          <w:szCs w:val="24"/>
          <w:lang w:val="es-ES"/>
        </w:rPr>
        <w:t>_</w:t>
      </w:r>
    </w:p>
    <w:p w14:paraId="4EEE71AD" w14:textId="77777777" w:rsidR="007B513E"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 xml:space="preserve">Edad: ________    Sexo: __________    </w:t>
      </w:r>
    </w:p>
    <w:p w14:paraId="443451A1" w14:textId="5F651BC7"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Nacionalidad: ___________________</w:t>
      </w:r>
    </w:p>
    <w:p w14:paraId="262C66CE" w14:textId="44E79BBA"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Origen étnico (si aplica): ___________</w:t>
      </w:r>
    </w:p>
    <w:p w14:paraId="1070B419" w14:textId="600A2C55" w:rsid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Datos de contacto (dirección, teléfono, correo): ____________________________</w:t>
      </w:r>
    </w:p>
    <w:p w14:paraId="0153AD19" w14:textId="10ED5E46" w:rsidR="007B513E" w:rsidRDefault="007B513E"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____________________________</w:t>
      </w:r>
    </w:p>
    <w:p w14:paraId="677865FC" w14:textId="77777777" w:rsidR="007B513E" w:rsidRPr="00577806" w:rsidRDefault="007B513E"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____________________________</w:t>
      </w:r>
    </w:p>
    <w:p w14:paraId="3E052C11" w14:textId="77777777" w:rsidR="007B513E" w:rsidRPr="00577806" w:rsidRDefault="007B513E" w:rsidP="007B513E">
      <w:pPr>
        <w:spacing w:after="0" w:line="240" w:lineRule="auto"/>
        <w:rPr>
          <w:rFonts w:asciiTheme="minorBidi" w:hAnsiTheme="minorBidi" w:cstheme="minorBidi"/>
          <w:sz w:val="24"/>
          <w:szCs w:val="24"/>
          <w:lang w:val="es-ES"/>
        </w:rPr>
      </w:pPr>
    </w:p>
    <w:p w14:paraId="28126F63" w14:textId="77777777" w:rsidR="00084A44" w:rsidRPr="00084A44" w:rsidRDefault="00084A44" w:rsidP="007B513E">
      <w:pPr>
        <w:spacing w:after="0" w:line="240" w:lineRule="auto"/>
        <w:rPr>
          <w:rFonts w:asciiTheme="minorBidi" w:hAnsiTheme="minorBidi" w:cstheme="minorBidi"/>
          <w:sz w:val="24"/>
          <w:szCs w:val="24"/>
          <w:lang w:val="es-ES"/>
        </w:rPr>
      </w:pPr>
    </w:p>
    <w:p w14:paraId="4EB9CC97" w14:textId="77777777" w:rsidR="00084A44" w:rsidRPr="00084A44" w:rsidRDefault="00084A44" w:rsidP="007B513E">
      <w:pPr>
        <w:spacing w:after="0" w:line="240" w:lineRule="auto"/>
        <w:rPr>
          <w:rFonts w:asciiTheme="minorBidi" w:hAnsiTheme="minorBidi" w:cstheme="minorBidi"/>
          <w:b/>
          <w:bCs/>
          <w:sz w:val="24"/>
          <w:szCs w:val="24"/>
          <w:lang w:val="es-ES"/>
        </w:rPr>
      </w:pPr>
      <w:r w:rsidRPr="00084A44">
        <w:rPr>
          <w:rFonts w:asciiTheme="minorBidi" w:hAnsiTheme="minorBidi" w:cstheme="minorBidi"/>
          <w:b/>
          <w:bCs/>
          <w:sz w:val="24"/>
          <w:szCs w:val="24"/>
          <w:lang w:val="es-ES"/>
        </w:rPr>
        <w:t>2. Datos de la víctima (si es distinta del denunciante)</w:t>
      </w:r>
    </w:p>
    <w:p w14:paraId="48EAAED2" w14:textId="79DB5A38"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Nombre y apellidos: _____________________________________</w:t>
      </w:r>
      <w:r w:rsidR="00B342C9">
        <w:rPr>
          <w:rFonts w:asciiTheme="minorBidi" w:hAnsiTheme="minorBidi" w:cstheme="minorBidi"/>
          <w:sz w:val="24"/>
          <w:szCs w:val="24"/>
          <w:lang w:val="es-ES"/>
        </w:rPr>
        <w:t>________</w:t>
      </w:r>
      <w:r w:rsidRPr="00084A44">
        <w:rPr>
          <w:rFonts w:asciiTheme="minorBidi" w:hAnsiTheme="minorBidi" w:cstheme="minorBidi"/>
          <w:sz w:val="24"/>
          <w:szCs w:val="24"/>
          <w:lang w:val="es-ES"/>
        </w:rPr>
        <w:t>__</w:t>
      </w:r>
    </w:p>
    <w:p w14:paraId="6E4192B1" w14:textId="2C619C1B"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Edad: ________    Sexo: __________   Nacionalidad: ____________</w:t>
      </w:r>
    </w:p>
    <w:p w14:paraId="64A5796C" w14:textId="1B02F844"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Origen étnico (si aplica): ___________________________________</w:t>
      </w:r>
    </w:p>
    <w:p w14:paraId="3B301E71" w14:textId="6FDAAFA2" w:rsid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Datos de contacto (si están disponibles): _________________________________</w:t>
      </w:r>
    </w:p>
    <w:p w14:paraId="2F234FE6" w14:textId="77777777" w:rsidR="00B342C9" w:rsidRPr="00084A44" w:rsidRDefault="00B342C9" w:rsidP="00B342C9">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_________________________________</w:t>
      </w:r>
    </w:p>
    <w:p w14:paraId="78BCEAD7" w14:textId="77777777" w:rsidR="00B342C9" w:rsidRPr="00084A44" w:rsidRDefault="00B342C9" w:rsidP="00B342C9">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_________________________________</w:t>
      </w:r>
    </w:p>
    <w:p w14:paraId="400CB8B5" w14:textId="28C0F630" w:rsid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¿Ha dado su consentimiento para esta denuncia?  [ ] Sí    [ ] No</w:t>
      </w:r>
    </w:p>
    <w:p w14:paraId="0DB1495C" w14:textId="77777777" w:rsidR="007B513E" w:rsidRPr="00577806" w:rsidRDefault="007B513E" w:rsidP="007B513E">
      <w:pPr>
        <w:spacing w:after="0" w:line="240" w:lineRule="auto"/>
        <w:rPr>
          <w:rFonts w:asciiTheme="minorBidi" w:hAnsiTheme="minorBidi" w:cstheme="minorBidi"/>
          <w:sz w:val="24"/>
          <w:szCs w:val="24"/>
          <w:lang w:val="es-ES"/>
        </w:rPr>
      </w:pPr>
    </w:p>
    <w:p w14:paraId="6F0E7F24" w14:textId="77777777" w:rsidR="00084A44" w:rsidRPr="00084A44" w:rsidRDefault="00084A44" w:rsidP="007B513E">
      <w:pPr>
        <w:spacing w:after="0" w:line="240" w:lineRule="auto"/>
        <w:rPr>
          <w:rFonts w:asciiTheme="minorBidi" w:hAnsiTheme="minorBidi" w:cstheme="minorBidi"/>
          <w:sz w:val="24"/>
          <w:szCs w:val="24"/>
          <w:lang w:val="es-ES"/>
        </w:rPr>
      </w:pPr>
    </w:p>
    <w:p w14:paraId="4316C18F" w14:textId="77777777" w:rsidR="00084A44" w:rsidRPr="00084A44" w:rsidRDefault="00084A44" w:rsidP="007B513E">
      <w:pPr>
        <w:spacing w:after="0" w:line="240" w:lineRule="auto"/>
        <w:rPr>
          <w:rFonts w:asciiTheme="minorBidi" w:hAnsiTheme="minorBidi" w:cstheme="minorBidi"/>
          <w:b/>
          <w:bCs/>
          <w:sz w:val="24"/>
          <w:szCs w:val="24"/>
          <w:lang w:val="es-ES"/>
        </w:rPr>
      </w:pPr>
      <w:r w:rsidRPr="00084A44">
        <w:rPr>
          <w:rFonts w:asciiTheme="minorBidi" w:hAnsiTheme="minorBidi" w:cstheme="minorBidi"/>
          <w:b/>
          <w:bCs/>
          <w:sz w:val="24"/>
          <w:szCs w:val="24"/>
          <w:lang w:val="es-ES"/>
        </w:rPr>
        <w:t>3. Si la víctima es menor de edad</w:t>
      </w:r>
    </w:p>
    <w:p w14:paraId="5B0C6191" w14:textId="6F06F955" w:rsid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Nombres de padres, madres o tutores: ___________________________________</w:t>
      </w:r>
    </w:p>
    <w:p w14:paraId="79981229" w14:textId="70CF0AE2" w:rsidR="007B513E" w:rsidRDefault="007B513E"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___________________________________</w:t>
      </w:r>
    </w:p>
    <w:p w14:paraId="51E17164" w14:textId="77777777" w:rsidR="007B513E" w:rsidRPr="00084A44" w:rsidRDefault="007B513E" w:rsidP="007B513E">
      <w:pPr>
        <w:spacing w:after="0" w:line="240" w:lineRule="auto"/>
        <w:rPr>
          <w:rFonts w:asciiTheme="minorBidi" w:hAnsiTheme="minorBidi" w:cstheme="minorBidi"/>
          <w:sz w:val="24"/>
          <w:szCs w:val="24"/>
          <w:lang w:val="es-ES"/>
        </w:rPr>
      </w:pPr>
    </w:p>
    <w:p w14:paraId="1C406F9F" w14:textId="77777777" w:rsidR="007B513E"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 xml:space="preserve">Datos de contacto: </w:t>
      </w:r>
    </w:p>
    <w:p w14:paraId="0507D09F" w14:textId="766DDFA1" w:rsid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___________________________________</w:t>
      </w:r>
    </w:p>
    <w:p w14:paraId="702910E2" w14:textId="147CC959" w:rsidR="007B513E" w:rsidRDefault="007B513E"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___________________________________</w:t>
      </w:r>
    </w:p>
    <w:p w14:paraId="67DF485F" w14:textId="77777777" w:rsidR="007B513E" w:rsidRPr="00577806" w:rsidRDefault="007B513E" w:rsidP="007B513E">
      <w:pPr>
        <w:spacing w:after="0" w:line="240" w:lineRule="auto"/>
        <w:rPr>
          <w:rFonts w:asciiTheme="minorBidi" w:hAnsiTheme="minorBidi" w:cstheme="minorBidi"/>
          <w:sz w:val="24"/>
          <w:szCs w:val="24"/>
          <w:lang w:val="es-ES"/>
        </w:rPr>
      </w:pPr>
    </w:p>
    <w:p w14:paraId="513CB73F" w14:textId="12451C73" w:rsidR="00084A44" w:rsidRDefault="00084A44" w:rsidP="007B513E">
      <w:pPr>
        <w:spacing w:after="0" w:line="240" w:lineRule="auto"/>
        <w:rPr>
          <w:rFonts w:asciiTheme="minorBidi" w:hAnsiTheme="minorBidi" w:cstheme="minorBidi"/>
          <w:sz w:val="24"/>
          <w:szCs w:val="24"/>
          <w:lang w:val="es-ES"/>
        </w:rPr>
      </w:pPr>
    </w:p>
    <w:p w14:paraId="00611557" w14:textId="277C4881" w:rsidR="007B513E" w:rsidRDefault="007B513E" w:rsidP="007B513E">
      <w:pPr>
        <w:spacing w:after="0" w:line="240" w:lineRule="auto"/>
        <w:rPr>
          <w:rFonts w:asciiTheme="minorBidi" w:hAnsiTheme="minorBidi" w:cstheme="minorBidi"/>
          <w:sz w:val="24"/>
          <w:szCs w:val="24"/>
          <w:lang w:val="es-ES"/>
        </w:rPr>
      </w:pPr>
    </w:p>
    <w:p w14:paraId="65F6428C" w14:textId="3363DA3D" w:rsidR="007B513E" w:rsidRDefault="007B513E" w:rsidP="007B513E">
      <w:pPr>
        <w:spacing w:after="0" w:line="240" w:lineRule="auto"/>
        <w:rPr>
          <w:rFonts w:asciiTheme="minorBidi" w:hAnsiTheme="minorBidi" w:cstheme="minorBidi"/>
          <w:sz w:val="24"/>
          <w:szCs w:val="24"/>
          <w:lang w:val="es-ES"/>
        </w:rPr>
      </w:pPr>
    </w:p>
    <w:p w14:paraId="18B826C9" w14:textId="6BB4B194" w:rsidR="007B513E" w:rsidRDefault="007B513E" w:rsidP="007B513E">
      <w:pPr>
        <w:spacing w:after="0" w:line="240" w:lineRule="auto"/>
        <w:rPr>
          <w:rFonts w:asciiTheme="minorBidi" w:hAnsiTheme="minorBidi" w:cstheme="minorBidi"/>
          <w:sz w:val="24"/>
          <w:szCs w:val="24"/>
          <w:lang w:val="es-ES"/>
        </w:rPr>
      </w:pPr>
    </w:p>
    <w:p w14:paraId="0E0D5C53" w14:textId="319BA2D0" w:rsidR="007B513E" w:rsidRDefault="007B513E" w:rsidP="007B513E">
      <w:pPr>
        <w:spacing w:after="0" w:line="240" w:lineRule="auto"/>
        <w:rPr>
          <w:rFonts w:asciiTheme="minorBidi" w:hAnsiTheme="minorBidi" w:cstheme="minorBidi"/>
          <w:sz w:val="24"/>
          <w:szCs w:val="24"/>
          <w:lang w:val="es-ES"/>
        </w:rPr>
      </w:pPr>
    </w:p>
    <w:p w14:paraId="3AC1C40E" w14:textId="368B134B" w:rsidR="007B513E" w:rsidRDefault="007B513E" w:rsidP="007B513E">
      <w:pPr>
        <w:spacing w:after="0" w:line="240" w:lineRule="auto"/>
        <w:rPr>
          <w:rFonts w:asciiTheme="minorBidi" w:hAnsiTheme="minorBidi" w:cstheme="minorBidi"/>
          <w:sz w:val="24"/>
          <w:szCs w:val="24"/>
          <w:lang w:val="es-ES"/>
        </w:rPr>
      </w:pPr>
    </w:p>
    <w:p w14:paraId="107005A8" w14:textId="3495B69A" w:rsidR="007B513E" w:rsidRDefault="007B513E" w:rsidP="007B513E">
      <w:pPr>
        <w:spacing w:after="0" w:line="240" w:lineRule="auto"/>
        <w:rPr>
          <w:rFonts w:asciiTheme="minorBidi" w:hAnsiTheme="minorBidi" w:cstheme="minorBidi"/>
          <w:sz w:val="24"/>
          <w:szCs w:val="24"/>
          <w:lang w:val="es-ES"/>
        </w:rPr>
      </w:pPr>
    </w:p>
    <w:p w14:paraId="6E8B111A" w14:textId="77777777" w:rsidR="007B513E" w:rsidRPr="00084A44" w:rsidRDefault="007B513E" w:rsidP="007B513E">
      <w:pPr>
        <w:spacing w:after="0" w:line="240" w:lineRule="auto"/>
        <w:rPr>
          <w:rFonts w:asciiTheme="minorBidi" w:hAnsiTheme="minorBidi" w:cstheme="minorBidi"/>
          <w:sz w:val="24"/>
          <w:szCs w:val="24"/>
          <w:lang w:val="es-ES"/>
        </w:rPr>
      </w:pPr>
    </w:p>
    <w:p w14:paraId="17DB082E" w14:textId="77777777" w:rsidR="00084A44" w:rsidRPr="00084A44" w:rsidRDefault="00084A44" w:rsidP="007B513E">
      <w:pPr>
        <w:spacing w:after="0" w:line="240" w:lineRule="auto"/>
        <w:rPr>
          <w:rFonts w:asciiTheme="minorBidi" w:hAnsiTheme="minorBidi" w:cstheme="minorBidi"/>
          <w:b/>
          <w:bCs/>
          <w:sz w:val="24"/>
          <w:szCs w:val="24"/>
          <w:lang w:val="es-ES"/>
        </w:rPr>
      </w:pPr>
      <w:r w:rsidRPr="00084A44">
        <w:rPr>
          <w:rFonts w:asciiTheme="minorBidi" w:hAnsiTheme="minorBidi" w:cstheme="minorBidi"/>
          <w:b/>
          <w:bCs/>
          <w:sz w:val="24"/>
          <w:szCs w:val="24"/>
          <w:lang w:val="es-ES"/>
        </w:rPr>
        <w:t>4. Información del incidente</w:t>
      </w:r>
    </w:p>
    <w:p w14:paraId="48D58AD4" w14:textId="77777777"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Fecha del incidente: _______________    Hora: __________</w:t>
      </w:r>
    </w:p>
    <w:p w14:paraId="433BB0BF" w14:textId="631F50B0"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 xml:space="preserve">Lugar del incidente: </w:t>
      </w:r>
      <w:r w:rsidR="007B513E" w:rsidRPr="00084A44">
        <w:rPr>
          <w:rFonts w:asciiTheme="minorBidi" w:hAnsiTheme="minorBidi" w:cstheme="minorBidi"/>
          <w:sz w:val="24"/>
          <w:szCs w:val="24"/>
          <w:lang w:val="es-ES"/>
        </w:rPr>
        <w:t>_________________________________</w:t>
      </w:r>
    </w:p>
    <w:p w14:paraId="63F85F09" w14:textId="5AA2D3AD"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Descripción del hecho (según lo manifestado libremente por el/la denunciante):</w:t>
      </w:r>
    </w:p>
    <w:p w14:paraId="68124A93" w14:textId="77777777" w:rsidR="00084A44" w:rsidRPr="00577806"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br/>
      </w:r>
      <w:r w:rsidRPr="00084A44">
        <w:rPr>
          <w:rFonts w:asciiTheme="minorBidi" w:hAnsiTheme="minorBidi" w:cstheme="minorBidi"/>
          <w:sz w:val="24"/>
          <w:szCs w:val="24"/>
          <w:lang w:val="es-ES"/>
        </w:rPr>
        <w:br/>
      </w:r>
    </w:p>
    <w:p w14:paraId="130BBD58" w14:textId="339F6898" w:rsidR="00084A44" w:rsidRPr="00577806" w:rsidRDefault="00084A44" w:rsidP="007B513E">
      <w:pPr>
        <w:spacing w:after="0" w:line="240" w:lineRule="auto"/>
        <w:rPr>
          <w:rFonts w:asciiTheme="minorBidi" w:hAnsiTheme="minorBidi" w:cstheme="minorBidi"/>
          <w:sz w:val="24"/>
          <w:szCs w:val="24"/>
          <w:lang w:val="es-ES"/>
        </w:rPr>
      </w:pPr>
    </w:p>
    <w:p w14:paraId="057C5368" w14:textId="0D987B80" w:rsidR="00084A44" w:rsidRPr="00577806" w:rsidRDefault="00084A44" w:rsidP="007B513E">
      <w:pPr>
        <w:spacing w:after="0" w:line="240" w:lineRule="auto"/>
        <w:rPr>
          <w:rFonts w:asciiTheme="minorBidi" w:hAnsiTheme="minorBidi" w:cstheme="minorBidi"/>
          <w:sz w:val="24"/>
          <w:szCs w:val="24"/>
          <w:lang w:val="es-ES"/>
        </w:rPr>
      </w:pPr>
    </w:p>
    <w:p w14:paraId="2DC69240" w14:textId="35E5764B" w:rsidR="00084A44" w:rsidRPr="00577806" w:rsidRDefault="00084A44" w:rsidP="007B513E">
      <w:pPr>
        <w:spacing w:after="0" w:line="240" w:lineRule="auto"/>
        <w:rPr>
          <w:rFonts w:asciiTheme="minorBidi" w:hAnsiTheme="minorBidi" w:cstheme="minorBidi"/>
          <w:sz w:val="24"/>
          <w:szCs w:val="24"/>
          <w:lang w:val="es-ES"/>
        </w:rPr>
      </w:pPr>
    </w:p>
    <w:p w14:paraId="3EF7FB4E" w14:textId="4A70B3EE" w:rsidR="00084A44" w:rsidRPr="00577806" w:rsidRDefault="00084A44" w:rsidP="007B513E">
      <w:pPr>
        <w:spacing w:after="0" w:line="240" w:lineRule="auto"/>
        <w:rPr>
          <w:rFonts w:asciiTheme="minorBidi" w:hAnsiTheme="minorBidi" w:cstheme="minorBidi"/>
          <w:sz w:val="24"/>
          <w:szCs w:val="24"/>
          <w:lang w:val="es-ES"/>
        </w:rPr>
      </w:pPr>
    </w:p>
    <w:p w14:paraId="60B38E12" w14:textId="635E35DC" w:rsidR="00084A44" w:rsidRPr="00577806" w:rsidRDefault="00084A44" w:rsidP="007B513E">
      <w:pPr>
        <w:spacing w:after="0" w:line="240" w:lineRule="auto"/>
        <w:rPr>
          <w:rFonts w:asciiTheme="minorBidi" w:hAnsiTheme="minorBidi" w:cstheme="minorBidi"/>
          <w:sz w:val="24"/>
          <w:szCs w:val="24"/>
          <w:lang w:val="es-ES"/>
        </w:rPr>
      </w:pPr>
    </w:p>
    <w:p w14:paraId="30451349" w14:textId="6501B39B" w:rsidR="00084A44" w:rsidRPr="00577806" w:rsidRDefault="00084A44" w:rsidP="007B513E">
      <w:pPr>
        <w:spacing w:after="0" w:line="240" w:lineRule="auto"/>
        <w:rPr>
          <w:rFonts w:asciiTheme="minorBidi" w:hAnsiTheme="minorBidi" w:cstheme="minorBidi"/>
          <w:sz w:val="24"/>
          <w:szCs w:val="24"/>
          <w:lang w:val="es-ES"/>
        </w:rPr>
      </w:pPr>
    </w:p>
    <w:p w14:paraId="0D542438" w14:textId="6FFE22D3" w:rsidR="00084A44" w:rsidRPr="00577806" w:rsidRDefault="00084A44" w:rsidP="007B513E">
      <w:pPr>
        <w:spacing w:after="0" w:line="240" w:lineRule="auto"/>
        <w:rPr>
          <w:rFonts w:asciiTheme="minorBidi" w:hAnsiTheme="minorBidi" w:cstheme="minorBidi"/>
          <w:sz w:val="24"/>
          <w:szCs w:val="24"/>
          <w:lang w:val="es-ES"/>
        </w:rPr>
      </w:pPr>
    </w:p>
    <w:p w14:paraId="038AF87C" w14:textId="056B5C08" w:rsidR="00084A44" w:rsidRPr="00577806" w:rsidRDefault="00084A44" w:rsidP="007B513E">
      <w:pPr>
        <w:spacing w:after="0" w:line="240" w:lineRule="auto"/>
        <w:rPr>
          <w:rFonts w:asciiTheme="minorBidi" w:hAnsiTheme="minorBidi" w:cstheme="minorBidi"/>
          <w:sz w:val="24"/>
          <w:szCs w:val="24"/>
          <w:lang w:val="es-ES"/>
        </w:rPr>
      </w:pPr>
    </w:p>
    <w:p w14:paraId="02B64E1D" w14:textId="77777777" w:rsidR="00084A44" w:rsidRPr="00577806" w:rsidRDefault="00084A44" w:rsidP="007B513E">
      <w:pPr>
        <w:spacing w:after="0" w:line="240" w:lineRule="auto"/>
        <w:rPr>
          <w:rFonts w:asciiTheme="minorBidi" w:hAnsiTheme="minorBidi" w:cstheme="minorBidi"/>
          <w:sz w:val="24"/>
          <w:szCs w:val="24"/>
          <w:lang w:val="es-ES"/>
        </w:rPr>
      </w:pPr>
    </w:p>
    <w:p w14:paraId="6C036E14" w14:textId="77777777" w:rsidR="00084A44" w:rsidRPr="00577806" w:rsidRDefault="00084A44" w:rsidP="007B513E">
      <w:pPr>
        <w:spacing w:after="0" w:line="240" w:lineRule="auto"/>
        <w:rPr>
          <w:rFonts w:asciiTheme="minorBidi" w:hAnsiTheme="minorBidi" w:cstheme="minorBidi"/>
          <w:sz w:val="24"/>
          <w:szCs w:val="24"/>
          <w:lang w:val="es-ES"/>
        </w:rPr>
      </w:pPr>
    </w:p>
    <w:p w14:paraId="4A62B955" w14:textId="446B8613"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br/>
      </w:r>
    </w:p>
    <w:p w14:paraId="486CBC48" w14:textId="77777777" w:rsidR="00084A44" w:rsidRPr="00084A44" w:rsidRDefault="00084A44" w:rsidP="007B513E">
      <w:pPr>
        <w:spacing w:after="0" w:line="240" w:lineRule="auto"/>
        <w:rPr>
          <w:rFonts w:asciiTheme="minorBidi" w:hAnsiTheme="minorBidi" w:cstheme="minorBidi"/>
          <w:b/>
          <w:bCs/>
          <w:sz w:val="24"/>
          <w:szCs w:val="24"/>
          <w:lang w:val="es-ES"/>
        </w:rPr>
      </w:pPr>
      <w:r w:rsidRPr="00084A44">
        <w:rPr>
          <w:rFonts w:asciiTheme="minorBidi" w:hAnsiTheme="minorBidi" w:cstheme="minorBidi"/>
          <w:b/>
          <w:bCs/>
          <w:sz w:val="24"/>
          <w:szCs w:val="24"/>
          <w:lang w:val="es-ES"/>
        </w:rPr>
        <w:t>5. Observación del estado físico o emocional (si corresponde)</w:t>
      </w:r>
    </w:p>
    <w:p w14:paraId="0E7FFE29" w14:textId="77777777"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Indicar signos físicos visibles (heridas, marcas) o estado emocional (llanto, retraimiento, miedo), solo si la víctima lo manifiesta libremente o es evidente:</w:t>
      </w:r>
    </w:p>
    <w:p w14:paraId="653E020D" w14:textId="77777777" w:rsidR="00084A44" w:rsidRPr="00577806"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br/>
      </w:r>
    </w:p>
    <w:p w14:paraId="693582F8" w14:textId="77777777" w:rsidR="00084A44" w:rsidRPr="00577806" w:rsidRDefault="00084A44" w:rsidP="007B513E">
      <w:pPr>
        <w:spacing w:after="0" w:line="240" w:lineRule="auto"/>
        <w:rPr>
          <w:rFonts w:asciiTheme="minorBidi" w:hAnsiTheme="minorBidi" w:cstheme="minorBidi"/>
          <w:sz w:val="24"/>
          <w:szCs w:val="24"/>
          <w:lang w:val="es-ES"/>
        </w:rPr>
      </w:pPr>
    </w:p>
    <w:p w14:paraId="5F4622DD" w14:textId="75B5F31B"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br/>
      </w:r>
      <w:r w:rsidRPr="00084A44">
        <w:rPr>
          <w:rFonts w:asciiTheme="minorBidi" w:hAnsiTheme="minorBidi" w:cstheme="minorBidi"/>
          <w:sz w:val="24"/>
          <w:szCs w:val="24"/>
          <w:lang w:val="es-ES"/>
        </w:rPr>
        <w:br/>
      </w:r>
    </w:p>
    <w:p w14:paraId="20B46C6D" w14:textId="77777777" w:rsidR="00084A44" w:rsidRPr="00084A44" w:rsidRDefault="00084A44" w:rsidP="007B513E">
      <w:pPr>
        <w:spacing w:after="0" w:line="240" w:lineRule="auto"/>
        <w:rPr>
          <w:rFonts w:asciiTheme="minorBidi" w:hAnsiTheme="minorBidi" w:cstheme="minorBidi"/>
          <w:b/>
          <w:bCs/>
          <w:sz w:val="24"/>
          <w:szCs w:val="24"/>
          <w:lang w:val="es-ES"/>
        </w:rPr>
      </w:pPr>
      <w:r w:rsidRPr="00084A44">
        <w:rPr>
          <w:rFonts w:asciiTheme="minorBidi" w:hAnsiTheme="minorBidi" w:cstheme="minorBidi"/>
          <w:b/>
          <w:bCs/>
          <w:sz w:val="24"/>
          <w:szCs w:val="24"/>
          <w:lang w:val="es-ES"/>
        </w:rPr>
        <w:t>6. Información sobre testigos (si los hay)</w:t>
      </w:r>
    </w:p>
    <w:p w14:paraId="44B059E7" w14:textId="10912837"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Nombres y apellidos: _________________________________________________</w:t>
      </w:r>
      <w:r w:rsidR="00B342C9">
        <w:rPr>
          <w:rFonts w:asciiTheme="minorBidi" w:hAnsiTheme="minorBidi" w:cstheme="minorBidi"/>
          <w:sz w:val="24"/>
          <w:szCs w:val="24"/>
          <w:lang w:val="es-ES"/>
        </w:rPr>
        <w:t>__</w:t>
      </w:r>
    </w:p>
    <w:p w14:paraId="3C75D79F" w14:textId="4B2E88F2" w:rsidR="00084A44" w:rsidRPr="00577806"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Datos de contacto: ___________________________________________________</w:t>
      </w:r>
    </w:p>
    <w:p w14:paraId="20069160" w14:textId="1FC2D963" w:rsidR="00084A44" w:rsidRPr="00577806"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Descripción del hecho</w:t>
      </w:r>
      <w:r w:rsidRPr="00577806">
        <w:rPr>
          <w:rFonts w:asciiTheme="minorBidi" w:hAnsiTheme="minorBidi" w:cstheme="minorBidi"/>
          <w:sz w:val="24"/>
          <w:szCs w:val="24"/>
          <w:lang w:val="es-ES"/>
        </w:rPr>
        <w:t xml:space="preserve"> del testigo</w:t>
      </w:r>
      <w:r w:rsidRPr="00084A44">
        <w:rPr>
          <w:rFonts w:asciiTheme="minorBidi" w:hAnsiTheme="minorBidi" w:cstheme="minorBidi"/>
          <w:sz w:val="24"/>
          <w:szCs w:val="24"/>
          <w:lang w:val="es-ES"/>
        </w:rPr>
        <w:t xml:space="preserve"> (según lo manifestado libremente por el/la denunciante):</w:t>
      </w:r>
    </w:p>
    <w:p w14:paraId="111A6988" w14:textId="3D4F5395" w:rsidR="00084A44" w:rsidRPr="00577806" w:rsidRDefault="00084A44" w:rsidP="007B513E">
      <w:pPr>
        <w:spacing w:after="0" w:line="240" w:lineRule="auto"/>
        <w:rPr>
          <w:rFonts w:asciiTheme="minorBidi" w:hAnsiTheme="minorBidi" w:cstheme="minorBidi"/>
          <w:sz w:val="24"/>
          <w:szCs w:val="24"/>
          <w:lang w:val="es-ES"/>
        </w:rPr>
      </w:pPr>
    </w:p>
    <w:p w14:paraId="2746586B" w14:textId="50BAB9D1" w:rsidR="00084A44" w:rsidRPr="00577806" w:rsidRDefault="00084A44" w:rsidP="007B513E">
      <w:pPr>
        <w:spacing w:after="0" w:line="240" w:lineRule="auto"/>
        <w:rPr>
          <w:rFonts w:asciiTheme="minorBidi" w:hAnsiTheme="minorBidi" w:cstheme="minorBidi"/>
          <w:sz w:val="24"/>
          <w:szCs w:val="24"/>
          <w:lang w:val="es-ES"/>
        </w:rPr>
      </w:pPr>
    </w:p>
    <w:p w14:paraId="26776291" w14:textId="4D0D0DC5" w:rsidR="00084A44" w:rsidRPr="00577806" w:rsidRDefault="00084A44" w:rsidP="007B513E">
      <w:pPr>
        <w:spacing w:after="0" w:line="240" w:lineRule="auto"/>
        <w:rPr>
          <w:rFonts w:asciiTheme="minorBidi" w:hAnsiTheme="minorBidi" w:cstheme="minorBidi"/>
          <w:sz w:val="24"/>
          <w:szCs w:val="24"/>
          <w:lang w:val="es-ES"/>
        </w:rPr>
      </w:pPr>
    </w:p>
    <w:p w14:paraId="08D62825" w14:textId="1ACEC44C" w:rsidR="00084A44" w:rsidRPr="00577806" w:rsidRDefault="00084A44" w:rsidP="007B513E">
      <w:pPr>
        <w:spacing w:after="0" w:line="240" w:lineRule="auto"/>
        <w:rPr>
          <w:rFonts w:asciiTheme="minorBidi" w:hAnsiTheme="minorBidi" w:cstheme="minorBidi"/>
          <w:sz w:val="24"/>
          <w:szCs w:val="24"/>
          <w:lang w:val="es-ES"/>
        </w:rPr>
      </w:pPr>
    </w:p>
    <w:p w14:paraId="094D5B93" w14:textId="77BEC036" w:rsidR="00084A44" w:rsidRPr="00577806" w:rsidRDefault="00084A44" w:rsidP="007B513E">
      <w:pPr>
        <w:spacing w:after="0" w:line="240" w:lineRule="auto"/>
        <w:rPr>
          <w:rFonts w:asciiTheme="minorBidi" w:hAnsiTheme="minorBidi" w:cstheme="minorBidi"/>
          <w:sz w:val="24"/>
          <w:szCs w:val="24"/>
          <w:lang w:val="es-ES"/>
        </w:rPr>
      </w:pPr>
    </w:p>
    <w:p w14:paraId="6BE0BF17" w14:textId="77777777" w:rsidR="00084A44" w:rsidRPr="00084A44" w:rsidRDefault="00084A44" w:rsidP="007B513E">
      <w:pPr>
        <w:spacing w:after="0" w:line="240" w:lineRule="auto"/>
        <w:rPr>
          <w:rFonts w:asciiTheme="minorBidi" w:hAnsiTheme="minorBidi" w:cstheme="minorBidi"/>
          <w:sz w:val="24"/>
          <w:szCs w:val="24"/>
          <w:lang w:val="es-ES"/>
        </w:rPr>
      </w:pPr>
    </w:p>
    <w:p w14:paraId="53488441" w14:textId="77777777" w:rsidR="00084A44" w:rsidRPr="00084A44" w:rsidRDefault="00084A44" w:rsidP="007B513E">
      <w:pPr>
        <w:spacing w:after="0" w:line="240" w:lineRule="auto"/>
        <w:rPr>
          <w:rFonts w:asciiTheme="minorBidi" w:hAnsiTheme="minorBidi" w:cstheme="minorBidi"/>
          <w:sz w:val="24"/>
          <w:szCs w:val="24"/>
          <w:lang w:val="es-ES"/>
        </w:rPr>
      </w:pPr>
    </w:p>
    <w:p w14:paraId="0FDDCD66" w14:textId="77777777" w:rsidR="00084A44" w:rsidRPr="00084A44" w:rsidRDefault="00084A44" w:rsidP="007B513E">
      <w:pPr>
        <w:spacing w:after="0" w:line="240" w:lineRule="auto"/>
        <w:rPr>
          <w:rFonts w:asciiTheme="minorBidi" w:hAnsiTheme="minorBidi" w:cstheme="minorBidi"/>
          <w:b/>
          <w:bCs/>
          <w:sz w:val="24"/>
          <w:szCs w:val="24"/>
          <w:lang w:val="es-ES"/>
        </w:rPr>
      </w:pPr>
      <w:r w:rsidRPr="00084A44">
        <w:rPr>
          <w:rFonts w:asciiTheme="minorBidi" w:hAnsiTheme="minorBidi" w:cstheme="minorBidi"/>
          <w:b/>
          <w:bCs/>
          <w:sz w:val="24"/>
          <w:szCs w:val="24"/>
          <w:lang w:val="es-ES"/>
        </w:rPr>
        <w:t>7. Información disponible sobre la persona señalada</w:t>
      </w:r>
    </w:p>
    <w:p w14:paraId="4B1D8557" w14:textId="09C01ED1"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Nombre y apellidos (si se conocen): _____________________________________</w:t>
      </w:r>
      <w:r w:rsidR="00B342C9">
        <w:rPr>
          <w:rFonts w:asciiTheme="minorBidi" w:hAnsiTheme="minorBidi" w:cstheme="minorBidi"/>
          <w:sz w:val="24"/>
          <w:szCs w:val="24"/>
          <w:lang w:val="es-ES"/>
        </w:rPr>
        <w:t>_____________</w:t>
      </w:r>
    </w:p>
    <w:p w14:paraId="469138CA" w14:textId="3072842C" w:rsidR="00084A44" w:rsidRP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 xml:space="preserve">Rol o relación con la comunidad (ej. docente, animador, externo): </w:t>
      </w:r>
      <w:r w:rsidR="00B342C9" w:rsidRPr="00084A44">
        <w:rPr>
          <w:rFonts w:asciiTheme="minorBidi" w:hAnsiTheme="minorBidi" w:cstheme="minorBidi"/>
          <w:sz w:val="24"/>
          <w:szCs w:val="24"/>
          <w:lang w:val="es-ES"/>
        </w:rPr>
        <w:t>_____________________________________</w:t>
      </w:r>
      <w:r w:rsidR="00B342C9">
        <w:rPr>
          <w:rFonts w:asciiTheme="minorBidi" w:hAnsiTheme="minorBidi" w:cstheme="minorBidi"/>
          <w:sz w:val="24"/>
          <w:szCs w:val="24"/>
          <w:lang w:val="es-ES"/>
        </w:rPr>
        <w:t>_____________</w:t>
      </w:r>
    </w:p>
    <w:p w14:paraId="4C3C8396" w14:textId="60BFD69B" w:rsidR="00084A44" w:rsidRPr="00577806"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lastRenderedPageBreak/>
        <w:t>Sexo: ___________    Otro dato relevante: ________________________________</w:t>
      </w:r>
      <w:r w:rsidR="00B342C9">
        <w:rPr>
          <w:rFonts w:asciiTheme="minorBidi" w:hAnsiTheme="minorBidi" w:cstheme="minorBidi"/>
          <w:sz w:val="24"/>
          <w:szCs w:val="24"/>
          <w:lang w:val="es-ES"/>
        </w:rPr>
        <w:t>__</w:t>
      </w:r>
    </w:p>
    <w:p w14:paraId="01A06ACA" w14:textId="022D698E" w:rsidR="00084A44" w:rsidRPr="00577806" w:rsidRDefault="00084A44" w:rsidP="007B513E">
      <w:pPr>
        <w:spacing w:after="0" w:line="240" w:lineRule="auto"/>
        <w:rPr>
          <w:rFonts w:asciiTheme="minorBidi" w:hAnsiTheme="minorBidi" w:cstheme="minorBidi"/>
          <w:sz w:val="24"/>
          <w:szCs w:val="24"/>
          <w:lang w:val="es-ES"/>
        </w:rPr>
      </w:pPr>
    </w:p>
    <w:p w14:paraId="23371979" w14:textId="13D8EE5E" w:rsidR="00084A44" w:rsidRPr="00577806" w:rsidRDefault="00084A44" w:rsidP="007B513E">
      <w:pPr>
        <w:spacing w:after="0" w:line="240" w:lineRule="auto"/>
        <w:rPr>
          <w:rFonts w:asciiTheme="minorBidi" w:hAnsiTheme="minorBidi" w:cstheme="minorBidi"/>
          <w:sz w:val="24"/>
          <w:szCs w:val="24"/>
          <w:lang w:val="es-ES"/>
        </w:rPr>
      </w:pPr>
    </w:p>
    <w:p w14:paraId="043D4835" w14:textId="77777777" w:rsidR="00084A44" w:rsidRPr="00084A44" w:rsidRDefault="00084A44" w:rsidP="007B513E">
      <w:pPr>
        <w:spacing w:after="0" w:line="240" w:lineRule="auto"/>
        <w:rPr>
          <w:rFonts w:asciiTheme="minorBidi" w:hAnsiTheme="minorBidi" w:cstheme="minorBidi"/>
          <w:sz w:val="24"/>
          <w:szCs w:val="24"/>
          <w:lang w:val="es-ES"/>
        </w:rPr>
      </w:pPr>
    </w:p>
    <w:p w14:paraId="4890E20A" w14:textId="77777777" w:rsidR="00084A44" w:rsidRPr="00084A44" w:rsidRDefault="00084A44" w:rsidP="007B513E">
      <w:pPr>
        <w:spacing w:after="0" w:line="240" w:lineRule="auto"/>
        <w:rPr>
          <w:rFonts w:asciiTheme="minorBidi" w:hAnsiTheme="minorBidi" w:cstheme="minorBidi"/>
          <w:b/>
          <w:bCs/>
          <w:sz w:val="24"/>
          <w:szCs w:val="24"/>
          <w:lang w:val="es-ES"/>
        </w:rPr>
      </w:pPr>
      <w:r w:rsidRPr="00084A44">
        <w:rPr>
          <w:rFonts w:asciiTheme="minorBidi" w:hAnsiTheme="minorBidi" w:cstheme="minorBidi"/>
          <w:b/>
          <w:bCs/>
          <w:sz w:val="24"/>
          <w:szCs w:val="24"/>
          <w:lang w:val="es-ES"/>
        </w:rPr>
        <w:t>8. Registro interno</w:t>
      </w:r>
    </w:p>
    <w:p w14:paraId="793C7D96" w14:textId="70F9D79A" w:rsidR="00084A44" w:rsidRDefault="00084A44" w:rsidP="007B513E">
      <w:pPr>
        <w:spacing w:after="0" w:line="240" w:lineRule="auto"/>
        <w:rPr>
          <w:rFonts w:asciiTheme="minorBidi" w:hAnsiTheme="minorBidi" w:cstheme="minorBidi"/>
          <w:sz w:val="24"/>
          <w:szCs w:val="24"/>
          <w:lang w:val="es-ES"/>
        </w:rPr>
      </w:pPr>
      <w:r w:rsidRPr="00084A44">
        <w:rPr>
          <w:rFonts w:asciiTheme="minorBidi" w:hAnsiTheme="minorBidi" w:cstheme="minorBidi"/>
          <w:sz w:val="24"/>
          <w:szCs w:val="24"/>
          <w:lang w:val="es-ES"/>
        </w:rPr>
        <w:t>Nombre y cargo de quien recibe la denuncia: ______________________________</w:t>
      </w:r>
      <w:r w:rsidR="00B342C9">
        <w:rPr>
          <w:rFonts w:asciiTheme="minorBidi" w:hAnsiTheme="minorBidi" w:cstheme="minorBidi"/>
          <w:sz w:val="24"/>
          <w:szCs w:val="24"/>
          <w:lang w:val="es-ES"/>
        </w:rPr>
        <w:t>___</w:t>
      </w:r>
    </w:p>
    <w:p w14:paraId="3BD135F7" w14:textId="64102ADB" w:rsidR="00B342C9" w:rsidRDefault="00B342C9" w:rsidP="007B513E">
      <w:pPr>
        <w:spacing w:after="0" w:line="240" w:lineRule="auto"/>
        <w:rPr>
          <w:rFonts w:asciiTheme="minorBidi" w:hAnsiTheme="minorBidi" w:cstheme="minorBidi"/>
          <w:sz w:val="24"/>
          <w:szCs w:val="24"/>
          <w:lang w:val="es-ES"/>
        </w:rPr>
      </w:pPr>
    </w:p>
    <w:p w14:paraId="5B490380" w14:textId="1B182D94" w:rsidR="00B342C9" w:rsidRDefault="00B342C9" w:rsidP="007B513E">
      <w:pPr>
        <w:spacing w:after="0" w:line="240" w:lineRule="auto"/>
        <w:rPr>
          <w:rFonts w:asciiTheme="minorBidi" w:hAnsiTheme="minorBidi" w:cstheme="minorBidi"/>
          <w:sz w:val="24"/>
          <w:szCs w:val="24"/>
          <w:lang w:val="es-ES"/>
        </w:rPr>
      </w:pPr>
    </w:p>
    <w:p w14:paraId="099945B6" w14:textId="5813FA68" w:rsidR="00B342C9" w:rsidRDefault="00B342C9" w:rsidP="007B513E">
      <w:pPr>
        <w:spacing w:after="0" w:line="240" w:lineRule="auto"/>
        <w:rPr>
          <w:rFonts w:asciiTheme="minorBidi" w:hAnsiTheme="minorBidi" w:cstheme="minorBidi"/>
          <w:sz w:val="24"/>
          <w:szCs w:val="24"/>
          <w:lang w:val="es-ES"/>
        </w:rPr>
      </w:pPr>
    </w:p>
    <w:p w14:paraId="117A56D4" w14:textId="1D61BDD6" w:rsidR="00B342C9" w:rsidRDefault="00B342C9" w:rsidP="007B513E">
      <w:pPr>
        <w:spacing w:after="0" w:line="240" w:lineRule="auto"/>
        <w:rPr>
          <w:rFonts w:asciiTheme="minorBidi" w:hAnsiTheme="minorBidi" w:cstheme="minorBidi"/>
          <w:sz w:val="24"/>
          <w:szCs w:val="24"/>
          <w:lang w:val="es-ES"/>
        </w:rPr>
      </w:pPr>
    </w:p>
    <w:p w14:paraId="49BC84C5" w14:textId="440BC9B0" w:rsidR="00B342C9" w:rsidRPr="00084A44" w:rsidRDefault="00B342C9" w:rsidP="007B513E">
      <w:pPr>
        <w:spacing w:after="0" w:line="240" w:lineRule="auto"/>
        <w:rPr>
          <w:rFonts w:asciiTheme="minorBidi" w:hAnsiTheme="minorBidi" w:cstheme="minorBidi"/>
          <w:sz w:val="24"/>
          <w:szCs w:val="24"/>
          <w:lang w:val="es-ES"/>
        </w:rPr>
      </w:pPr>
      <w:proofErr w:type="spellStart"/>
      <w:r>
        <w:rPr>
          <w:rFonts w:asciiTheme="minorBidi" w:hAnsiTheme="minorBidi" w:cstheme="minorBidi"/>
          <w:sz w:val="24"/>
          <w:szCs w:val="24"/>
          <w:lang w:val="es-ES"/>
        </w:rPr>
        <w:t>namas</w:t>
      </w:r>
      <w:proofErr w:type="spellEnd"/>
    </w:p>
    <w:p w14:paraId="152CFD2F" w14:textId="77777777" w:rsidR="00B342C9" w:rsidRPr="00B342C9" w:rsidRDefault="00084A44" w:rsidP="007B513E">
      <w:pPr>
        <w:spacing w:after="0" w:line="240" w:lineRule="auto"/>
        <w:rPr>
          <w:rFonts w:asciiTheme="minorBidi" w:hAnsiTheme="minorBidi" w:cstheme="minorBidi"/>
          <w:sz w:val="24"/>
          <w:szCs w:val="24"/>
          <w:lang w:val="es-ES"/>
        </w:rPr>
      </w:pPr>
      <w:r w:rsidRPr="00B342C9">
        <w:rPr>
          <w:rFonts w:asciiTheme="minorBidi" w:hAnsiTheme="minorBidi" w:cstheme="minorBidi"/>
          <w:sz w:val="24"/>
          <w:szCs w:val="24"/>
          <w:lang w:val="es-ES"/>
        </w:rPr>
        <w:t xml:space="preserve">Firma: ____________________________    </w:t>
      </w:r>
    </w:p>
    <w:p w14:paraId="20AAC92C" w14:textId="1E8F2A5E" w:rsidR="00084A44" w:rsidRPr="00B342C9" w:rsidRDefault="00084A44" w:rsidP="007B513E">
      <w:pPr>
        <w:spacing w:after="0" w:line="240" w:lineRule="auto"/>
        <w:rPr>
          <w:rFonts w:asciiTheme="minorBidi" w:hAnsiTheme="minorBidi" w:cstheme="minorBidi"/>
          <w:sz w:val="24"/>
          <w:szCs w:val="24"/>
          <w:lang w:val="es-ES"/>
        </w:rPr>
      </w:pPr>
      <w:r w:rsidRPr="00B342C9">
        <w:rPr>
          <w:rFonts w:asciiTheme="minorBidi" w:hAnsiTheme="minorBidi" w:cstheme="minorBidi"/>
          <w:sz w:val="24"/>
          <w:szCs w:val="24"/>
          <w:lang w:val="es-ES"/>
        </w:rPr>
        <w:t>Fecha de recepción: ______________</w:t>
      </w:r>
      <w:r w:rsidR="00B342C9" w:rsidRPr="00B342C9">
        <w:rPr>
          <w:rFonts w:asciiTheme="minorBidi" w:hAnsiTheme="minorBidi" w:cstheme="minorBidi"/>
          <w:sz w:val="24"/>
          <w:szCs w:val="24"/>
          <w:lang w:val="es-ES"/>
        </w:rPr>
        <w:t>___</w:t>
      </w:r>
    </w:p>
    <w:p w14:paraId="56EAD5C3" w14:textId="5FEBD766" w:rsidR="00613E87" w:rsidRPr="00577806" w:rsidRDefault="00613E87" w:rsidP="007B513E">
      <w:pPr>
        <w:spacing w:after="0" w:line="240" w:lineRule="auto"/>
        <w:rPr>
          <w:rFonts w:asciiTheme="minorBidi" w:hAnsiTheme="minorBidi" w:cstheme="minorBidi"/>
          <w:sz w:val="24"/>
          <w:szCs w:val="24"/>
        </w:rPr>
      </w:pPr>
    </w:p>
    <w:sectPr w:rsidR="00613E87" w:rsidRPr="00577806" w:rsidSect="007B513E">
      <w:footerReference w:type="default" r:id="rId9"/>
      <w:pgSz w:w="11906" w:h="16838"/>
      <w:pgMar w:top="1417" w:right="1701" w:bottom="1417"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8CBB0" w14:textId="77777777" w:rsidR="00545784" w:rsidRDefault="00545784">
      <w:pPr>
        <w:spacing w:after="0" w:line="240" w:lineRule="auto"/>
      </w:pPr>
      <w:r>
        <w:separator/>
      </w:r>
    </w:p>
  </w:endnote>
  <w:endnote w:type="continuationSeparator" w:id="0">
    <w:p w14:paraId="7271237B" w14:textId="77777777" w:rsidR="00545784" w:rsidRDefault="00545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E" w14:textId="23904E9C" w:rsidR="00613E87" w:rsidRDefault="00F73F5B">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000001EF" w14:textId="77777777" w:rsidR="00613E87" w:rsidRDefault="00613E87">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49712" w14:textId="77777777" w:rsidR="00545784" w:rsidRDefault="00545784">
      <w:pPr>
        <w:spacing w:after="0" w:line="240" w:lineRule="auto"/>
      </w:pPr>
      <w:r>
        <w:separator/>
      </w:r>
    </w:p>
  </w:footnote>
  <w:footnote w:type="continuationSeparator" w:id="0">
    <w:p w14:paraId="36F3827E" w14:textId="77777777" w:rsidR="00545784" w:rsidRDefault="00545784">
      <w:pPr>
        <w:spacing w:after="0" w:line="240" w:lineRule="auto"/>
      </w:pPr>
      <w:r>
        <w:continuationSeparator/>
      </w:r>
    </w:p>
  </w:footnote>
  <w:footnote w:id="1">
    <w:p w14:paraId="000001ED" w14:textId="77777777" w:rsidR="00613E87" w:rsidRDefault="00F73F5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El presente código de comportamiento ético está realizado en base al de la Diócesis de El Alto</w:t>
      </w:r>
    </w:p>
  </w:footnote>
  <w:footnote w:id="2">
    <w:p w14:paraId="44F3D639" w14:textId="23B46A1A" w:rsidR="00CF2DA9" w:rsidRPr="007B513E" w:rsidRDefault="00223DEB">
      <w:pPr>
        <w:pStyle w:val="Textonotapie"/>
        <w:rPr>
          <w:b/>
          <w:bCs/>
          <w:sz w:val="22"/>
          <w:szCs w:val="22"/>
          <w:lang w:val="es-ES"/>
        </w:rPr>
      </w:pPr>
      <w:r w:rsidRPr="007B513E">
        <w:rPr>
          <w:rStyle w:val="Refdenotaalpie"/>
          <w:sz w:val="22"/>
          <w:szCs w:val="22"/>
        </w:rPr>
        <w:footnoteRef/>
      </w:r>
      <w:r w:rsidRPr="007B513E">
        <w:rPr>
          <w:sz w:val="22"/>
          <w:szCs w:val="22"/>
        </w:rPr>
        <w:t xml:space="preserve"> </w:t>
      </w:r>
      <w:r w:rsidRPr="007B513E">
        <w:rPr>
          <w:b/>
          <w:bCs/>
          <w:sz w:val="22"/>
          <w:szCs w:val="22"/>
          <w:lang w:val="es-ES"/>
        </w:rPr>
        <w:t>Las formaciones sobre prevención llevadas a cabo por la comunidad fueron:</w:t>
      </w:r>
    </w:p>
    <w:p w14:paraId="5B572A35" w14:textId="77777777" w:rsidR="00CF2DA9" w:rsidRPr="007B513E" w:rsidRDefault="00CF2DA9">
      <w:pPr>
        <w:pStyle w:val="Textonotapie"/>
        <w:rPr>
          <w:b/>
          <w:bCs/>
          <w:sz w:val="22"/>
          <w:szCs w:val="22"/>
          <w:lang w:val="es-ES"/>
        </w:rPr>
      </w:pPr>
    </w:p>
    <w:p w14:paraId="2FEC9268" w14:textId="33451781" w:rsidR="00223DEB" w:rsidRPr="007B513E" w:rsidRDefault="00CF2DA9">
      <w:pPr>
        <w:pStyle w:val="Textonotapie"/>
        <w:rPr>
          <w:sz w:val="22"/>
          <w:szCs w:val="22"/>
          <w:lang w:val="es-ES"/>
        </w:rPr>
      </w:pPr>
      <w:r w:rsidRPr="007B513E">
        <w:rPr>
          <w:sz w:val="22"/>
          <w:szCs w:val="22"/>
          <w:lang w:val="es-ES"/>
        </w:rPr>
        <w:t>-Dos integrantes de nuestra comunidad realizaron un Master en Pastoral de la prevención en ámbitos eclesiales (Universidad Pontificia de México) durante un año, (Hna. Ana Chávez y P. Alejandro Beltrán).</w:t>
      </w:r>
      <w:r w:rsidR="00223DEB" w:rsidRPr="007B513E">
        <w:rPr>
          <w:sz w:val="22"/>
          <w:szCs w:val="22"/>
          <w:lang w:val="es-ES"/>
        </w:rPr>
        <w:br/>
        <w:t>-Del 17 al 19 de marzo de 2023 (en el marco de la elaboración del presente protocolo en la ciudad de El Alto-Bolivia).</w:t>
      </w:r>
    </w:p>
    <w:p w14:paraId="7CA388BA" w14:textId="7E5988F3" w:rsidR="00CF2DA9" w:rsidRPr="007B513E" w:rsidRDefault="00CF2DA9">
      <w:pPr>
        <w:pStyle w:val="Textonotapie"/>
        <w:rPr>
          <w:sz w:val="22"/>
          <w:szCs w:val="22"/>
          <w:lang w:val="es-ES"/>
        </w:rPr>
      </w:pPr>
      <w:r w:rsidRPr="007B513E">
        <w:rPr>
          <w:sz w:val="22"/>
          <w:szCs w:val="22"/>
          <w:lang w:val="es-ES"/>
        </w:rPr>
        <w:t xml:space="preserve">-Del 18 al 20 de septiembre de 2023 (Cochabamba-Bolivia), </w:t>
      </w:r>
      <w:r w:rsidRPr="007B513E">
        <w:rPr>
          <w:sz w:val="22"/>
          <w:szCs w:val="22"/>
        </w:rPr>
        <w:t xml:space="preserve">Curso de prevención y atención de denuncias por abuso sexual en la Iglesia impartido por la Conferencia Episcopal Boliviana y Mons. Jordi </w:t>
      </w:r>
      <w:proofErr w:type="spellStart"/>
      <w:r w:rsidRPr="007B513E">
        <w:rPr>
          <w:sz w:val="22"/>
          <w:szCs w:val="22"/>
        </w:rPr>
        <w:t>Bertomeu</w:t>
      </w:r>
      <w:proofErr w:type="spellEnd"/>
      <w:r w:rsidRPr="007B513E">
        <w:rPr>
          <w:sz w:val="22"/>
          <w:szCs w:val="22"/>
        </w:rPr>
        <w:t xml:space="preserve"> Farnós.</w:t>
      </w:r>
    </w:p>
    <w:p w14:paraId="1348FBA7" w14:textId="50D4773B" w:rsidR="00CF2DA9" w:rsidRPr="007B513E" w:rsidRDefault="00CF2DA9">
      <w:pPr>
        <w:pStyle w:val="Textonotapie"/>
        <w:rPr>
          <w:sz w:val="22"/>
          <w:szCs w:val="22"/>
          <w:lang w:val="es-ES"/>
        </w:rPr>
      </w:pPr>
      <w:r w:rsidRPr="007B513E">
        <w:rPr>
          <w:sz w:val="22"/>
          <w:szCs w:val="22"/>
          <w:lang w:val="es-ES"/>
        </w:rPr>
        <w:t>-Del 11 al 13 de enero de 2024 (Iquique-Chile).</w:t>
      </w:r>
    </w:p>
    <w:p w14:paraId="0C4FD48B" w14:textId="6DEC3073" w:rsidR="00223DEB" w:rsidRPr="007B513E" w:rsidRDefault="00223DEB">
      <w:pPr>
        <w:pStyle w:val="Textonotapie"/>
        <w:rPr>
          <w:sz w:val="22"/>
          <w:szCs w:val="22"/>
          <w:lang w:val="es-ES"/>
        </w:rPr>
      </w:pPr>
      <w:r w:rsidRPr="007B513E">
        <w:rPr>
          <w:sz w:val="22"/>
          <w:szCs w:val="22"/>
          <w:lang w:val="es-ES"/>
        </w:rPr>
        <w:t>-Del 6</w:t>
      </w:r>
      <w:r w:rsidR="00CF2DA9" w:rsidRPr="007B513E">
        <w:rPr>
          <w:sz w:val="22"/>
          <w:szCs w:val="22"/>
          <w:lang w:val="es-ES"/>
        </w:rPr>
        <w:t xml:space="preserve"> al </w:t>
      </w:r>
      <w:r w:rsidRPr="007B513E">
        <w:rPr>
          <w:sz w:val="22"/>
          <w:szCs w:val="22"/>
          <w:lang w:val="es-ES"/>
        </w:rPr>
        <w:t>9 de enero de 2025 (Iquique-Chile)</w:t>
      </w:r>
      <w:r w:rsidR="00CF2DA9" w:rsidRPr="007B513E">
        <w:rPr>
          <w:sz w:val="22"/>
          <w:szCs w:val="22"/>
          <w:lang w:val="es-ES"/>
        </w:rPr>
        <w:t>.</w:t>
      </w:r>
    </w:p>
    <w:p w14:paraId="190BB054" w14:textId="3B331F50" w:rsidR="00CF2DA9" w:rsidRPr="007B513E" w:rsidRDefault="00CF2DA9">
      <w:pPr>
        <w:pStyle w:val="Textonotapie"/>
        <w:rPr>
          <w:sz w:val="22"/>
          <w:szCs w:val="22"/>
          <w:lang w:val="es-ES"/>
        </w:rPr>
      </w:pPr>
      <w:r w:rsidRPr="007B513E">
        <w:rPr>
          <w:sz w:val="22"/>
          <w:szCs w:val="22"/>
          <w:lang w:val="es-ES"/>
        </w:rPr>
        <w:t xml:space="preserve">-El 3 de Julio (Oruro Bolivia), taller de prevención con </w:t>
      </w:r>
      <w:r w:rsidRPr="007B513E">
        <w:rPr>
          <w:sz w:val="22"/>
          <w:szCs w:val="22"/>
        </w:rPr>
        <w:t xml:space="preserve">Mons. Jordi </w:t>
      </w:r>
      <w:proofErr w:type="spellStart"/>
      <w:r w:rsidRPr="007B513E">
        <w:rPr>
          <w:sz w:val="22"/>
          <w:szCs w:val="22"/>
        </w:rPr>
        <w:t>Bertomeu</w:t>
      </w:r>
      <w:proofErr w:type="spellEnd"/>
      <w:r w:rsidRPr="007B513E">
        <w:rPr>
          <w:sz w:val="22"/>
          <w:szCs w:val="22"/>
        </w:rPr>
        <w:t xml:space="preserve"> Farnós.</w:t>
      </w:r>
    </w:p>
    <w:p w14:paraId="1C2F8D57" w14:textId="3D8E9420" w:rsidR="00223DEB" w:rsidRPr="00223DEB" w:rsidRDefault="00CF2DA9">
      <w:pPr>
        <w:pStyle w:val="Textonotapie"/>
        <w:rPr>
          <w:lang w:val="es-ES"/>
        </w:rPr>
      </w:pPr>
      <w:r w:rsidRPr="007B513E">
        <w:rPr>
          <w:sz w:val="22"/>
          <w:szCs w:val="22"/>
          <w:lang w:val="es-ES"/>
        </w:rPr>
        <w:t>-Próxima formación Del 8 al 10 de enero de 2025 (Iquique-Chile).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B4"/>
    <w:multiLevelType w:val="multilevel"/>
    <w:tmpl w:val="23AC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B6BB3"/>
    <w:multiLevelType w:val="multilevel"/>
    <w:tmpl w:val="DB36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927F1"/>
    <w:multiLevelType w:val="multilevel"/>
    <w:tmpl w:val="F48E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B69EE"/>
    <w:multiLevelType w:val="multilevel"/>
    <w:tmpl w:val="46FA41F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0B5FF1"/>
    <w:multiLevelType w:val="multilevel"/>
    <w:tmpl w:val="CC5A34B0"/>
    <w:lvl w:ilvl="0">
      <w:start w:val="4"/>
      <w:numFmt w:val="decimal"/>
      <w:lvlText w:val="%1."/>
      <w:lvlJc w:val="left"/>
      <w:pPr>
        <w:ind w:left="408" w:hanging="408"/>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AE7785D"/>
    <w:multiLevelType w:val="multilevel"/>
    <w:tmpl w:val="A156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615D68"/>
    <w:multiLevelType w:val="multilevel"/>
    <w:tmpl w:val="4268ED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836E7F"/>
    <w:multiLevelType w:val="multilevel"/>
    <w:tmpl w:val="BA32C1C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0EB73D77"/>
    <w:multiLevelType w:val="multilevel"/>
    <w:tmpl w:val="8CB8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BB703C"/>
    <w:multiLevelType w:val="multilevel"/>
    <w:tmpl w:val="F55A1C7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CE3999"/>
    <w:multiLevelType w:val="multilevel"/>
    <w:tmpl w:val="C634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332E01"/>
    <w:multiLevelType w:val="multilevel"/>
    <w:tmpl w:val="559826F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6A13175"/>
    <w:multiLevelType w:val="multilevel"/>
    <w:tmpl w:val="3E7A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2F3F03"/>
    <w:multiLevelType w:val="multilevel"/>
    <w:tmpl w:val="291E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723FD8"/>
    <w:multiLevelType w:val="multilevel"/>
    <w:tmpl w:val="6F72D910"/>
    <w:lvl w:ilvl="0">
      <w:start w:val="5"/>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3)"/>
      <w:lvlJc w:val="left"/>
      <w:pPr>
        <w:ind w:left="1800" w:hanging="360"/>
      </w:p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2CC6654A"/>
    <w:multiLevelType w:val="multilevel"/>
    <w:tmpl w:val="4B964122"/>
    <w:lvl w:ilvl="0">
      <w:start w:val="1"/>
      <w:numFmt w:val="decimal"/>
      <w:lvlText w:val="%1."/>
      <w:lvlJc w:val="left"/>
      <w:pPr>
        <w:ind w:left="720" w:hanging="360"/>
      </w:pPr>
      <w:rPr>
        <w:b/>
      </w:rPr>
    </w:lvl>
    <w:lvl w:ilvl="1">
      <w:start w:val="9"/>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6" w15:restartNumberingAfterBreak="0">
    <w:nsid w:val="2DB64865"/>
    <w:multiLevelType w:val="multilevel"/>
    <w:tmpl w:val="1724302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0E33E02"/>
    <w:multiLevelType w:val="multilevel"/>
    <w:tmpl w:val="4C28032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36A17744"/>
    <w:multiLevelType w:val="multilevel"/>
    <w:tmpl w:val="8618C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8460A3"/>
    <w:multiLevelType w:val="multilevel"/>
    <w:tmpl w:val="101A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7200E8"/>
    <w:multiLevelType w:val="multilevel"/>
    <w:tmpl w:val="05E4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856A2A"/>
    <w:multiLevelType w:val="multilevel"/>
    <w:tmpl w:val="1442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581974"/>
    <w:multiLevelType w:val="multilevel"/>
    <w:tmpl w:val="3478531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4FCC114A"/>
    <w:multiLevelType w:val="multilevel"/>
    <w:tmpl w:val="F714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A00B1F"/>
    <w:multiLevelType w:val="multilevel"/>
    <w:tmpl w:val="B140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DD0308"/>
    <w:multiLevelType w:val="multilevel"/>
    <w:tmpl w:val="F574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085362"/>
    <w:multiLevelType w:val="multilevel"/>
    <w:tmpl w:val="2A12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D0953"/>
    <w:multiLevelType w:val="multilevel"/>
    <w:tmpl w:val="EDBE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360B97"/>
    <w:multiLevelType w:val="multilevel"/>
    <w:tmpl w:val="99D8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993140"/>
    <w:multiLevelType w:val="multilevel"/>
    <w:tmpl w:val="2884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DE6D2D"/>
    <w:multiLevelType w:val="multilevel"/>
    <w:tmpl w:val="508E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5F4B15"/>
    <w:multiLevelType w:val="multilevel"/>
    <w:tmpl w:val="4FB8B2A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3DA6A41"/>
    <w:multiLevelType w:val="multilevel"/>
    <w:tmpl w:val="3B5C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E25DCB"/>
    <w:multiLevelType w:val="multilevel"/>
    <w:tmpl w:val="DD00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533645"/>
    <w:multiLevelType w:val="multilevel"/>
    <w:tmpl w:val="59824CF6"/>
    <w:lvl w:ilvl="0">
      <w:start w:val="2"/>
      <w:numFmt w:val="decimal"/>
      <w:lvlText w:val="%1."/>
      <w:lvlJc w:val="left"/>
      <w:pPr>
        <w:ind w:left="432" w:hanging="432"/>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5" w15:restartNumberingAfterBreak="0">
    <w:nsid w:val="74966830"/>
    <w:multiLevelType w:val="multilevel"/>
    <w:tmpl w:val="7A8253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75592C11"/>
    <w:multiLevelType w:val="multilevel"/>
    <w:tmpl w:val="97D6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1553A8"/>
    <w:multiLevelType w:val="multilevel"/>
    <w:tmpl w:val="288E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BA6BE9"/>
    <w:multiLevelType w:val="multilevel"/>
    <w:tmpl w:val="117AB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12002E"/>
    <w:multiLevelType w:val="multilevel"/>
    <w:tmpl w:val="0FD2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8063660">
    <w:abstractNumId w:val="9"/>
  </w:num>
  <w:num w:numId="2" w16cid:durableId="1651901916">
    <w:abstractNumId w:val="4"/>
  </w:num>
  <w:num w:numId="3" w16cid:durableId="261498874">
    <w:abstractNumId w:val="31"/>
  </w:num>
  <w:num w:numId="4" w16cid:durableId="537595008">
    <w:abstractNumId w:val="7"/>
  </w:num>
  <w:num w:numId="5" w16cid:durableId="452670173">
    <w:abstractNumId w:val="34"/>
  </w:num>
  <w:num w:numId="6" w16cid:durableId="1592423315">
    <w:abstractNumId w:val="35"/>
  </w:num>
  <w:num w:numId="7" w16cid:durableId="314646458">
    <w:abstractNumId w:val="22"/>
  </w:num>
  <w:num w:numId="8" w16cid:durableId="189223554">
    <w:abstractNumId w:val="17"/>
  </w:num>
  <w:num w:numId="9" w16cid:durableId="1703939254">
    <w:abstractNumId w:val="16"/>
  </w:num>
  <w:num w:numId="10" w16cid:durableId="1958946068">
    <w:abstractNumId w:val="11"/>
  </w:num>
  <w:num w:numId="11" w16cid:durableId="1725522382">
    <w:abstractNumId w:val="3"/>
  </w:num>
  <w:num w:numId="12" w16cid:durableId="1917546947">
    <w:abstractNumId w:val="15"/>
  </w:num>
  <w:num w:numId="13" w16cid:durableId="1584218724">
    <w:abstractNumId w:val="6"/>
  </w:num>
  <w:num w:numId="14" w16cid:durableId="811292518">
    <w:abstractNumId w:val="18"/>
  </w:num>
  <w:num w:numId="15" w16cid:durableId="1022777823">
    <w:abstractNumId w:val="28"/>
  </w:num>
  <w:num w:numId="16" w16cid:durableId="433598455">
    <w:abstractNumId w:val="13"/>
  </w:num>
  <w:num w:numId="17" w16cid:durableId="1341201626">
    <w:abstractNumId w:val="21"/>
  </w:num>
  <w:num w:numId="18" w16cid:durableId="851257968">
    <w:abstractNumId w:val="25"/>
  </w:num>
  <w:num w:numId="19" w16cid:durableId="1244492321">
    <w:abstractNumId w:val="36"/>
  </w:num>
  <w:num w:numId="20" w16cid:durableId="535773489">
    <w:abstractNumId w:val="38"/>
  </w:num>
  <w:num w:numId="21" w16cid:durableId="970014720">
    <w:abstractNumId w:val="8"/>
  </w:num>
  <w:num w:numId="22" w16cid:durableId="2022658636">
    <w:abstractNumId w:val="24"/>
  </w:num>
  <w:num w:numId="23" w16cid:durableId="1170633645">
    <w:abstractNumId w:val="19"/>
  </w:num>
  <w:num w:numId="24" w16cid:durableId="1554583179">
    <w:abstractNumId w:val="0"/>
  </w:num>
  <w:num w:numId="25" w16cid:durableId="1933009665">
    <w:abstractNumId w:val="37"/>
  </w:num>
  <w:num w:numId="26" w16cid:durableId="1397052637">
    <w:abstractNumId w:val="29"/>
  </w:num>
  <w:num w:numId="27" w16cid:durableId="1731534305">
    <w:abstractNumId w:val="12"/>
  </w:num>
  <w:num w:numId="28" w16cid:durableId="1818918416">
    <w:abstractNumId w:val="23"/>
  </w:num>
  <w:num w:numId="29" w16cid:durableId="496071794">
    <w:abstractNumId w:val="1"/>
  </w:num>
  <w:num w:numId="30" w16cid:durableId="362825809">
    <w:abstractNumId w:val="14"/>
  </w:num>
  <w:num w:numId="31" w16cid:durableId="1223059144">
    <w:abstractNumId w:val="30"/>
  </w:num>
  <w:num w:numId="32" w16cid:durableId="1539049979">
    <w:abstractNumId w:val="10"/>
  </w:num>
  <w:num w:numId="33" w16cid:durableId="197813325">
    <w:abstractNumId w:val="27"/>
  </w:num>
  <w:num w:numId="34" w16cid:durableId="420491507">
    <w:abstractNumId w:val="5"/>
  </w:num>
  <w:num w:numId="35" w16cid:durableId="381565365">
    <w:abstractNumId w:val="33"/>
  </w:num>
  <w:num w:numId="36" w16cid:durableId="38825271">
    <w:abstractNumId w:val="20"/>
  </w:num>
  <w:num w:numId="37" w16cid:durableId="804198572">
    <w:abstractNumId w:val="26"/>
  </w:num>
  <w:num w:numId="38" w16cid:durableId="561528846">
    <w:abstractNumId w:val="32"/>
  </w:num>
  <w:num w:numId="39" w16cid:durableId="198862102">
    <w:abstractNumId w:val="2"/>
  </w:num>
  <w:num w:numId="40" w16cid:durableId="99071989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E87"/>
    <w:rsid w:val="0005073F"/>
    <w:rsid w:val="00084A44"/>
    <w:rsid w:val="0019169C"/>
    <w:rsid w:val="001D7973"/>
    <w:rsid w:val="001D7BF5"/>
    <w:rsid w:val="00223DEB"/>
    <w:rsid w:val="002440C3"/>
    <w:rsid w:val="003609CC"/>
    <w:rsid w:val="005250B2"/>
    <w:rsid w:val="00545784"/>
    <w:rsid w:val="00577806"/>
    <w:rsid w:val="005E3485"/>
    <w:rsid w:val="00613E87"/>
    <w:rsid w:val="007B1146"/>
    <w:rsid w:val="007B513E"/>
    <w:rsid w:val="00824011"/>
    <w:rsid w:val="009D4BAA"/>
    <w:rsid w:val="00A4791A"/>
    <w:rsid w:val="00B342C9"/>
    <w:rsid w:val="00C767FB"/>
    <w:rsid w:val="00CF2DA9"/>
    <w:rsid w:val="00D51368"/>
    <w:rsid w:val="00E64F1C"/>
    <w:rsid w:val="00E6689F"/>
    <w:rsid w:val="00EF17C9"/>
    <w:rsid w:val="00F52212"/>
    <w:rsid w:val="00F73F5B"/>
    <w:rsid w:val="00F756BC"/>
    <w:rsid w:val="00FC2AC7"/>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F6F9"/>
  <w15:docId w15:val="{8273916E-7039-4B19-A68B-441A4592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3202CC"/>
    <w:pPr>
      <w:keepNext/>
      <w:keepLines/>
      <w:spacing w:before="240" w:after="0"/>
      <w:jc w:val="center"/>
      <w:outlineLvl w:val="0"/>
    </w:pPr>
    <w:rPr>
      <w:rFonts w:asciiTheme="minorBidi" w:eastAsiaTheme="majorEastAsia" w:hAnsiTheme="minorBidi" w:cstheme="majorBidi"/>
      <w:b/>
      <w:sz w:val="32"/>
      <w:szCs w:val="32"/>
    </w:rPr>
  </w:style>
  <w:style w:type="paragraph" w:styleId="Ttulo2">
    <w:name w:val="heading 2"/>
    <w:basedOn w:val="Normal"/>
    <w:next w:val="Normal"/>
    <w:link w:val="Ttulo2Car"/>
    <w:autoRedefine/>
    <w:uiPriority w:val="9"/>
    <w:unhideWhenUsed/>
    <w:qFormat/>
    <w:rsid w:val="00B342C9"/>
    <w:pPr>
      <w:keepNext/>
      <w:keepLines/>
      <w:spacing w:before="40" w:after="0"/>
      <w:ind w:left="720" w:firstLine="720"/>
      <w:jc w:val="center"/>
      <w:outlineLvl w:val="1"/>
    </w:pPr>
    <w:rPr>
      <w:rFonts w:ascii="Arial" w:eastAsiaTheme="majorEastAsia" w:hAnsi="Arial" w:cstheme="majorBidi"/>
      <w:b/>
      <w:color w:val="202124"/>
      <w:w w:val="105"/>
      <w:sz w:val="28"/>
      <w:szCs w:val="24"/>
      <w:lang w:bidi="he-IL"/>
    </w:rPr>
  </w:style>
  <w:style w:type="paragraph" w:styleId="Ttulo3">
    <w:name w:val="heading 3"/>
    <w:basedOn w:val="Normal"/>
    <w:next w:val="Normal"/>
    <w:link w:val="Ttulo3Car"/>
    <w:uiPriority w:val="9"/>
    <w:unhideWhenUsed/>
    <w:qFormat/>
    <w:rsid w:val="008D436E"/>
    <w:pPr>
      <w:keepNext/>
      <w:keepLines/>
      <w:spacing w:before="40" w:after="0"/>
      <w:outlineLvl w:val="2"/>
    </w:pPr>
    <w:rPr>
      <w:rFonts w:ascii="Arial" w:eastAsiaTheme="majorEastAsia" w:hAnsi="Arial" w:cstheme="majorBidi"/>
      <w:b/>
      <w:color w:val="000000" w:themeColor="text1"/>
      <w:sz w:val="26"/>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1Car">
    <w:name w:val="Título 1 Car"/>
    <w:basedOn w:val="Fuentedeprrafopredeter"/>
    <w:link w:val="Ttulo1"/>
    <w:uiPriority w:val="9"/>
    <w:rsid w:val="003202CC"/>
    <w:rPr>
      <w:rFonts w:asciiTheme="minorBidi" w:eastAsiaTheme="majorEastAsia" w:hAnsiTheme="minorBidi" w:cstheme="majorBidi"/>
      <w:b/>
      <w:sz w:val="32"/>
      <w:szCs w:val="32"/>
    </w:rPr>
  </w:style>
  <w:style w:type="character" w:customStyle="1" w:styleId="Ttulo2Car">
    <w:name w:val="Título 2 Car"/>
    <w:basedOn w:val="Fuentedeprrafopredeter"/>
    <w:link w:val="Ttulo2"/>
    <w:uiPriority w:val="9"/>
    <w:rsid w:val="00B342C9"/>
    <w:rPr>
      <w:rFonts w:ascii="Arial" w:eastAsiaTheme="majorEastAsia" w:hAnsi="Arial" w:cstheme="majorBidi"/>
      <w:b/>
      <w:color w:val="202124"/>
      <w:w w:val="105"/>
      <w:sz w:val="28"/>
      <w:szCs w:val="24"/>
      <w:lang w:bidi="he-IL"/>
    </w:rPr>
  </w:style>
  <w:style w:type="character" w:customStyle="1" w:styleId="Ttulo3Car">
    <w:name w:val="Título 3 Car"/>
    <w:basedOn w:val="Fuentedeprrafopredeter"/>
    <w:link w:val="Ttulo3"/>
    <w:uiPriority w:val="9"/>
    <w:rsid w:val="008D436E"/>
    <w:rPr>
      <w:rFonts w:ascii="Arial" w:eastAsiaTheme="majorEastAsia" w:hAnsi="Arial" w:cstheme="majorBidi"/>
      <w:b/>
      <w:color w:val="000000" w:themeColor="text1"/>
      <w:sz w:val="26"/>
      <w:szCs w:val="24"/>
    </w:rPr>
  </w:style>
  <w:style w:type="paragraph" w:styleId="Prrafodelista">
    <w:name w:val="List Paragraph"/>
    <w:basedOn w:val="Normal"/>
    <w:uiPriority w:val="34"/>
    <w:qFormat/>
    <w:rsid w:val="003859AD"/>
    <w:pPr>
      <w:ind w:left="720"/>
      <w:contextualSpacing/>
    </w:pPr>
  </w:style>
  <w:style w:type="paragraph" w:styleId="Textonotapie">
    <w:name w:val="footnote text"/>
    <w:basedOn w:val="Normal"/>
    <w:link w:val="TextonotapieCar"/>
    <w:uiPriority w:val="99"/>
    <w:semiHidden/>
    <w:unhideWhenUsed/>
    <w:rsid w:val="00DC2B0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2B07"/>
    <w:rPr>
      <w:sz w:val="20"/>
      <w:szCs w:val="20"/>
    </w:rPr>
  </w:style>
  <w:style w:type="character" w:styleId="Refdenotaalpie">
    <w:name w:val="footnote reference"/>
    <w:basedOn w:val="Fuentedeprrafopredeter"/>
    <w:uiPriority w:val="99"/>
    <w:semiHidden/>
    <w:unhideWhenUsed/>
    <w:rsid w:val="00DC2B07"/>
    <w:rPr>
      <w:vertAlign w:val="superscript"/>
    </w:rPr>
  </w:style>
  <w:style w:type="paragraph" w:styleId="Encabezado">
    <w:name w:val="header"/>
    <w:basedOn w:val="Normal"/>
    <w:link w:val="EncabezadoCar"/>
    <w:uiPriority w:val="99"/>
    <w:unhideWhenUsed/>
    <w:rsid w:val="005143D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143DC"/>
  </w:style>
  <w:style w:type="paragraph" w:styleId="Piedepgina">
    <w:name w:val="footer"/>
    <w:basedOn w:val="Normal"/>
    <w:link w:val="PiedepginaCar"/>
    <w:uiPriority w:val="99"/>
    <w:unhideWhenUsed/>
    <w:rsid w:val="005143D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143DC"/>
  </w:style>
  <w:style w:type="paragraph" w:styleId="NormalWeb">
    <w:name w:val="Normal (Web)"/>
    <w:basedOn w:val="Normal"/>
    <w:uiPriority w:val="99"/>
    <w:unhideWhenUsed/>
    <w:rsid w:val="000520ED"/>
    <w:pPr>
      <w:spacing w:before="100" w:beforeAutospacing="1" w:after="100" w:afterAutospacing="1" w:line="240" w:lineRule="auto"/>
    </w:pPr>
    <w:rPr>
      <w:rFonts w:ascii="Times New Roman" w:eastAsia="Times New Roman" w:hAnsi="Times New Roman" w:cs="Times New Roman"/>
      <w:sz w:val="24"/>
      <w:szCs w:val="24"/>
      <w:lang w:eastAsia="es-ES" w:bidi="he-IL"/>
    </w:rPr>
  </w:style>
  <w:style w:type="character" w:styleId="Textoennegrita">
    <w:name w:val="Strong"/>
    <w:basedOn w:val="Fuentedeprrafopredeter"/>
    <w:uiPriority w:val="22"/>
    <w:qFormat/>
    <w:rsid w:val="000520ED"/>
    <w:rPr>
      <w:b/>
      <w:bCs/>
    </w:rPr>
  </w:style>
  <w:style w:type="paragraph" w:styleId="TtuloTDC">
    <w:name w:val="TOC Heading"/>
    <w:basedOn w:val="Ttulo1"/>
    <w:next w:val="Normal"/>
    <w:uiPriority w:val="39"/>
    <w:unhideWhenUsed/>
    <w:qFormat/>
    <w:rsid w:val="00FA74E6"/>
    <w:pPr>
      <w:jc w:val="left"/>
      <w:outlineLvl w:val="9"/>
    </w:pPr>
    <w:rPr>
      <w:rFonts w:asciiTheme="majorHAnsi" w:hAnsiTheme="majorHAnsi"/>
      <w:b w:val="0"/>
      <w:color w:val="2F5496" w:themeColor="accent1" w:themeShade="BF"/>
      <w:lang w:eastAsia="es-ES" w:bidi="he-IL"/>
    </w:rPr>
  </w:style>
  <w:style w:type="paragraph" w:styleId="TDC1">
    <w:name w:val="toc 1"/>
    <w:basedOn w:val="Normal"/>
    <w:next w:val="Normal"/>
    <w:autoRedefine/>
    <w:uiPriority w:val="39"/>
    <w:unhideWhenUsed/>
    <w:rsid w:val="00FA74E6"/>
    <w:pPr>
      <w:spacing w:after="100"/>
    </w:pPr>
  </w:style>
  <w:style w:type="paragraph" w:styleId="TDC2">
    <w:name w:val="toc 2"/>
    <w:basedOn w:val="Normal"/>
    <w:next w:val="Normal"/>
    <w:autoRedefine/>
    <w:uiPriority w:val="39"/>
    <w:unhideWhenUsed/>
    <w:rsid w:val="00FA74E6"/>
    <w:pPr>
      <w:spacing w:after="100"/>
      <w:ind w:left="220"/>
    </w:pPr>
  </w:style>
  <w:style w:type="paragraph" w:styleId="TDC3">
    <w:name w:val="toc 3"/>
    <w:basedOn w:val="Normal"/>
    <w:next w:val="Normal"/>
    <w:autoRedefine/>
    <w:uiPriority w:val="39"/>
    <w:unhideWhenUsed/>
    <w:rsid w:val="00FA74E6"/>
    <w:pPr>
      <w:spacing w:after="100"/>
      <w:ind w:left="440"/>
    </w:pPr>
  </w:style>
  <w:style w:type="character" w:styleId="Hipervnculo">
    <w:name w:val="Hyperlink"/>
    <w:basedOn w:val="Fuentedeprrafopredeter"/>
    <w:uiPriority w:val="99"/>
    <w:unhideWhenUsed/>
    <w:rsid w:val="00FA74E6"/>
    <w:rPr>
      <w:color w:val="0563C1" w:themeColor="hyperlink"/>
      <w:u w:val="single"/>
    </w:rPr>
  </w:style>
  <w:style w:type="paragraph" w:customStyle="1" w:styleId="Default">
    <w:name w:val="Default"/>
    <w:rsid w:val="001358C1"/>
    <w:pPr>
      <w:autoSpaceDE w:val="0"/>
      <w:autoSpaceDN w:val="0"/>
      <w:adjustRightInd w:val="0"/>
      <w:spacing w:after="0" w:line="240" w:lineRule="auto"/>
    </w:pPr>
    <w:rPr>
      <w:rFonts w:ascii="Palatino Linotype" w:hAnsi="Palatino Linotype" w:cs="Palatino Linotype"/>
      <w:color w:val="000000"/>
      <w:sz w:val="24"/>
      <w:szCs w:val="24"/>
      <w:lang w:bidi="he-IL"/>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F73F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3F5B"/>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F73F5B"/>
    <w:rPr>
      <w:b/>
      <w:bCs/>
    </w:rPr>
  </w:style>
  <w:style w:type="character" w:customStyle="1" w:styleId="AsuntodelcomentarioCar">
    <w:name w:val="Asunto del comentario Car"/>
    <w:basedOn w:val="TextocomentarioCar"/>
    <w:link w:val="Asuntodelcomentario"/>
    <w:uiPriority w:val="99"/>
    <w:semiHidden/>
    <w:rsid w:val="00F73F5B"/>
    <w:rPr>
      <w:b/>
      <w:bCs/>
      <w:sz w:val="20"/>
      <w:szCs w:val="20"/>
    </w:rPr>
  </w:style>
  <w:style w:type="character" w:styleId="Mencinsinresolver">
    <w:name w:val="Unresolved Mention"/>
    <w:basedOn w:val="Fuentedeprrafopredeter"/>
    <w:uiPriority w:val="99"/>
    <w:semiHidden/>
    <w:unhideWhenUsed/>
    <w:rsid w:val="003609CC"/>
    <w:rPr>
      <w:color w:val="605E5C"/>
      <w:shd w:val="clear" w:color="auto" w:fill="E1DFDD"/>
    </w:rPr>
  </w:style>
  <w:style w:type="table" w:styleId="Tablaconcuadrcula">
    <w:name w:val="Table Grid"/>
    <w:basedOn w:val="Tablanormal"/>
    <w:uiPriority w:val="59"/>
    <w:rsid w:val="00E64F1C"/>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778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4946">
      <w:bodyDiv w:val="1"/>
      <w:marLeft w:val="0"/>
      <w:marRight w:val="0"/>
      <w:marTop w:val="0"/>
      <w:marBottom w:val="0"/>
      <w:divBdr>
        <w:top w:val="none" w:sz="0" w:space="0" w:color="auto"/>
        <w:left w:val="none" w:sz="0" w:space="0" w:color="auto"/>
        <w:bottom w:val="none" w:sz="0" w:space="0" w:color="auto"/>
        <w:right w:val="none" w:sz="0" w:space="0" w:color="auto"/>
      </w:divBdr>
    </w:div>
    <w:div w:id="280965671">
      <w:bodyDiv w:val="1"/>
      <w:marLeft w:val="0"/>
      <w:marRight w:val="0"/>
      <w:marTop w:val="0"/>
      <w:marBottom w:val="0"/>
      <w:divBdr>
        <w:top w:val="none" w:sz="0" w:space="0" w:color="auto"/>
        <w:left w:val="none" w:sz="0" w:space="0" w:color="auto"/>
        <w:bottom w:val="none" w:sz="0" w:space="0" w:color="auto"/>
        <w:right w:val="none" w:sz="0" w:space="0" w:color="auto"/>
      </w:divBdr>
    </w:div>
    <w:div w:id="295334410">
      <w:bodyDiv w:val="1"/>
      <w:marLeft w:val="0"/>
      <w:marRight w:val="0"/>
      <w:marTop w:val="0"/>
      <w:marBottom w:val="0"/>
      <w:divBdr>
        <w:top w:val="none" w:sz="0" w:space="0" w:color="auto"/>
        <w:left w:val="none" w:sz="0" w:space="0" w:color="auto"/>
        <w:bottom w:val="none" w:sz="0" w:space="0" w:color="auto"/>
        <w:right w:val="none" w:sz="0" w:space="0" w:color="auto"/>
      </w:divBdr>
    </w:div>
    <w:div w:id="334462046">
      <w:bodyDiv w:val="1"/>
      <w:marLeft w:val="0"/>
      <w:marRight w:val="0"/>
      <w:marTop w:val="0"/>
      <w:marBottom w:val="0"/>
      <w:divBdr>
        <w:top w:val="none" w:sz="0" w:space="0" w:color="auto"/>
        <w:left w:val="none" w:sz="0" w:space="0" w:color="auto"/>
        <w:bottom w:val="none" w:sz="0" w:space="0" w:color="auto"/>
        <w:right w:val="none" w:sz="0" w:space="0" w:color="auto"/>
      </w:divBdr>
    </w:div>
    <w:div w:id="360252134">
      <w:bodyDiv w:val="1"/>
      <w:marLeft w:val="0"/>
      <w:marRight w:val="0"/>
      <w:marTop w:val="0"/>
      <w:marBottom w:val="0"/>
      <w:divBdr>
        <w:top w:val="none" w:sz="0" w:space="0" w:color="auto"/>
        <w:left w:val="none" w:sz="0" w:space="0" w:color="auto"/>
        <w:bottom w:val="none" w:sz="0" w:space="0" w:color="auto"/>
        <w:right w:val="none" w:sz="0" w:space="0" w:color="auto"/>
      </w:divBdr>
    </w:div>
    <w:div w:id="453671171">
      <w:bodyDiv w:val="1"/>
      <w:marLeft w:val="0"/>
      <w:marRight w:val="0"/>
      <w:marTop w:val="0"/>
      <w:marBottom w:val="0"/>
      <w:divBdr>
        <w:top w:val="none" w:sz="0" w:space="0" w:color="auto"/>
        <w:left w:val="none" w:sz="0" w:space="0" w:color="auto"/>
        <w:bottom w:val="none" w:sz="0" w:space="0" w:color="auto"/>
        <w:right w:val="none" w:sz="0" w:space="0" w:color="auto"/>
      </w:divBdr>
    </w:div>
    <w:div w:id="478810034">
      <w:bodyDiv w:val="1"/>
      <w:marLeft w:val="0"/>
      <w:marRight w:val="0"/>
      <w:marTop w:val="0"/>
      <w:marBottom w:val="0"/>
      <w:divBdr>
        <w:top w:val="none" w:sz="0" w:space="0" w:color="auto"/>
        <w:left w:val="none" w:sz="0" w:space="0" w:color="auto"/>
        <w:bottom w:val="none" w:sz="0" w:space="0" w:color="auto"/>
        <w:right w:val="none" w:sz="0" w:space="0" w:color="auto"/>
      </w:divBdr>
    </w:div>
    <w:div w:id="512037133">
      <w:bodyDiv w:val="1"/>
      <w:marLeft w:val="0"/>
      <w:marRight w:val="0"/>
      <w:marTop w:val="0"/>
      <w:marBottom w:val="0"/>
      <w:divBdr>
        <w:top w:val="none" w:sz="0" w:space="0" w:color="auto"/>
        <w:left w:val="none" w:sz="0" w:space="0" w:color="auto"/>
        <w:bottom w:val="none" w:sz="0" w:space="0" w:color="auto"/>
        <w:right w:val="none" w:sz="0" w:space="0" w:color="auto"/>
      </w:divBdr>
    </w:div>
    <w:div w:id="736048862">
      <w:bodyDiv w:val="1"/>
      <w:marLeft w:val="0"/>
      <w:marRight w:val="0"/>
      <w:marTop w:val="0"/>
      <w:marBottom w:val="0"/>
      <w:divBdr>
        <w:top w:val="none" w:sz="0" w:space="0" w:color="auto"/>
        <w:left w:val="none" w:sz="0" w:space="0" w:color="auto"/>
        <w:bottom w:val="none" w:sz="0" w:space="0" w:color="auto"/>
        <w:right w:val="none" w:sz="0" w:space="0" w:color="auto"/>
      </w:divBdr>
    </w:div>
    <w:div w:id="769158681">
      <w:bodyDiv w:val="1"/>
      <w:marLeft w:val="0"/>
      <w:marRight w:val="0"/>
      <w:marTop w:val="0"/>
      <w:marBottom w:val="0"/>
      <w:divBdr>
        <w:top w:val="none" w:sz="0" w:space="0" w:color="auto"/>
        <w:left w:val="none" w:sz="0" w:space="0" w:color="auto"/>
        <w:bottom w:val="none" w:sz="0" w:space="0" w:color="auto"/>
        <w:right w:val="none" w:sz="0" w:space="0" w:color="auto"/>
      </w:divBdr>
    </w:div>
    <w:div w:id="781145497">
      <w:bodyDiv w:val="1"/>
      <w:marLeft w:val="0"/>
      <w:marRight w:val="0"/>
      <w:marTop w:val="0"/>
      <w:marBottom w:val="0"/>
      <w:divBdr>
        <w:top w:val="none" w:sz="0" w:space="0" w:color="auto"/>
        <w:left w:val="none" w:sz="0" w:space="0" w:color="auto"/>
        <w:bottom w:val="none" w:sz="0" w:space="0" w:color="auto"/>
        <w:right w:val="none" w:sz="0" w:space="0" w:color="auto"/>
      </w:divBdr>
    </w:div>
    <w:div w:id="877737375">
      <w:bodyDiv w:val="1"/>
      <w:marLeft w:val="0"/>
      <w:marRight w:val="0"/>
      <w:marTop w:val="0"/>
      <w:marBottom w:val="0"/>
      <w:divBdr>
        <w:top w:val="none" w:sz="0" w:space="0" w:color="auto"/>
        <w:left w:val="none" w:sz="0" w:space="0" w:color="auto"/>
        <w:bottom w:val="none" w:sz="0" w:space="0" w:color="auto"/>
        <w:right w:val="none" w:sz="0" w:space="0" w:color="auto"/>
      </w:divBdr>
    </w:div>
    <w:div w:id="889340771">
      <w:bodyDiv w:val="1"/>
      <w:marLeft w:val="0"/>
      <w:marRight w:val="0"/>
      <w:marTop w:val="0"/>
      <w:marBottom w:val="0"/>
      <w:divBdr>
        <w:top w:val="none" w:sz="0" w:space="0" w:color="auto"/>
        <w:left w:val="none" w:sz="0" w:space="0" w:color="auto"/>
        <w:bottom w:val="none" w:sz="0" w:space="0" w:color="auto"/>
        <w:right w:val="none" w:sz="0" w:space="0" w:color="auto"/>
      </w:divBdr>
    </w:div>
    <w:div w:id="1229805536">
      <w:bodyDiv w:val="1"/>
      <w:marLeft w:val="0"/>
      <w:marRight w:val="0"/>
      <w:marTop w:val="0"/>
      <w:marBottom w:val="0"/>
      <w:divBdr>
        <w:top w:val="none" w:sz="0" w:space="0" w:color="auto"/>
        <w:left w:val="none" w:sz="0" w:space="0" w:color="auto"/>
        <w:bottom w:val="none" w:sz="0" w:space="0" w:color="auto"/>
        <w:right w:val="none" w:sz="0" w:space="0" w:color="auto"/>
      </w:divBdr>
    </w:div>
    <w:div w:id="1245458323">
      <w:bodyDiv w:val="1"/>
      <w:marLeft w:val="0"/>
      <w:marRight w:val="0"/>
      <w:marTop w:val="0"/>
      <w:marBottom w:val="0"/>
      <w:divBdr>
        <w:top w:val="none" w:sz="0" w:space="0" w:color="auto"/>
        <w:left w:val="none" w:sz="0" w:space="0" w:color="auto"/>
        <w:bottom w:val="none" w:sz="0" w:space="0" w:color="auto"/>
        <w:right w:val="none" w:sz="0" w:space="0" w:color="auto"/>
      </w:divBdr>
    </w:div>
    <w:div w:id="1359545179">
      <w:bodyDiv w:val="1"/>
      <w:marLeft w:val="0"/>
      <w:marRight w:val="0"/>
      <w:marTop w:val="0"/>
      <w:marBottom w:val="0"/>
      <w:divBdr>
        <w:top w:val="none" w:sz="0" w:space="0" w:color="auto"/>
        <w:left w:val="none" w:sz="0" w:space="0" w:color="auto"/>
        <w:bottom w:val="none" w:sz="0" w:space="0" w:color="auto"/>
        <w:right w:val="none" w:sz="0" w:space="0" w:color="auto"/>
      </w:divBdr>
    </w:div>
    <w:div w:id="1398430861">
      <w:bodyDiv w:val="1"/>
      <w:marLeft w:val="0"/>
      <w:marRight w:val="0"/>
      <w:marTop w:val="0"/>
      <w:marBottom w:val="0"/>
      <w:divBdr>
        <w:top w:val="none" w:sz="0" w:space="0" w:color="auto"/>
        <w:left w:val="none" w:sz="0" w:space="0" w:color="auto"/>
        <w:bottom w:val="none" w:sz="0" w:space="0" w:color="auto"/>
        <w:right w:val="none" w:sz="0" w:space="0" w:color="auto"/>
      </w:divBdr>
    </w:div>
    <w:div w:id="1490513235">
      <w:bodyDiv w:val="1"/>
      <w:marLeft w:val="0"/>
      <w:marRight w:val="0"/>
      <w:marTop w:val="0"/>
      <w:marBottom w:val="0"/>
      <w:divBdr>
        <w:top w:val="none" w:sz="0" w:space="0" w:color="auto"/>
        <w:left w:val="none" w:sz="0" w:space="0" w:color="auto"/>
        <w:bottom w:val="none" w:sz="0" w:space="0" w:color="auto"/>
        <w:right w:val="none" w:sz="0" w:space="0" w:color="auto"/>
      </w:divBdr>
    </w:div>
    <w:div w:id="1511407250">
      <w:bodyDiv w:val="1"/>
      <w:marLeft w:val="0"/>
      <w:marRight w:val="0"/>
      <w:marTop w:val="0"/>
      <w:marBottom w:val="0"/>
      <w:divBdr>
        <w:top w:val="none" w:sz="0" w:space="0" w:color="auto"/>
        <w:left w:val="none" w:sz="0" w:space="0" w:color="auto"/>
        <w:bottom w:val="none" w:sz="0" w:space="0" w:color="auto"/>
        <w:right w:val="none" w:sz="0" w:space="0" w:color="auto"/>
      </w:divBdr>
    </w:div>
    <w:div w:id="1670713228">
      <w:bodyDiv w:val="1"/>
      <w:marLeft w:val="0"/>
      <w:marRight w:val="0"/>
      <w:marTop w:val="0"/>
      <w:marBottom w:val="0"/>
      <w:divBdr>
        <w:top w:val="none" w:sz="0" w:space="0" w:color="auto"/>
        <w:left w:val="none" w:sz="0" w:space="0" w:color="auto"/>
        <w:bottom w:val="none" w:sz="0" w:space="0" w:color="auto"/>
        <w:right w:val="none" w:sz="0" w:space="0" w:color="auto"/>
      </w:divBdr>
    </w:div>
    <w:div w:id="1841702045">
      <w:bodyDiv w:val="1"/>
      <w:marLeft w:val="0"/>
      <w:marRight w:val="0"/>
      <w:marTop w:val="0"/>
      <w:marBottom w:val="0"/>
      <w:divBdr>
        <w:top w:val="none" w:sz="0" w:space="0" w:color="auto"/>
        <w:left w:val="none" w:sz="0" w:space="0" w:color="auto"/>
        <w:bottom w:val="none" w:sz="0" w:space="0" w:color="auto"/>
        <w:right w:val="none" w:sz="0" w:space="0" w:color="auto"/>
      </w:divBdr>
    </w:div>
    <w:div w:id="1881238389">
      <w:bodyDiv w:val="1"/>
      <w:marLeft w:val="0"/>
      <w:marRight w:val="0"/>
      <w:marTop w:val="0"/>
      <w:marBottom w:val="0"/>
      <w:divBdr>
        <w:top w:val="none" w:sz="0" w:space="0" w:color="auto"/>
        <w:left w:val="none" w:sz="0" w:space="0" w:color="auto"/>
        <w:bottom w:val="none" w:sz="0" w:space="0" w:color="auto"/>
        <w:right w:val="none" w:sz="0" w:space="0" w:color="auto"/>
      </w:divBdr>
    </w:div>
    <w:div w:id="2049840070">
      <w:bodyDiv w:val="1"/>
      <w:marLeft w:val="0"/>
      <w:marRight w:val="0"/>
      <w:marTop w:val="0"/>
      <w:marBottom w:val="0"/>
      <w:divBdr>
        <w:top w:val="none" w:sz="0" w:space="0" w:color="auto"/>
        <w:left w:val="none" w:sz="0" w:space="0" w:color="auto"/>
        <w:bottom w:val="none" w:sz="0" w:space="0" w:color="auto"/>
        <w:right w:val="none" w:sz="0" w:space="0" w:color="auto"/>
      </w:divBdr>
    </w:div>
    <w:div w:id="2062945983">
      <w:bodyDiv w:val="1"/>
      <w:marLeft w:val="0"/>
      <w:marRight w:val="0"/>
      <w:marTop w:val="0"/>
      <w:marBottom w:val="0"/>
      <w:divBdr>
        <w:top w:val="none" w:sz="0" w:space="0" w:color="auto"/>
        <w:left w:val="none" w:sz="0" w:space="0" w:color="auto"/>
        <w:bottom w:val="none" w:sz="0" w:space="0" w:color="auto"/>
        <w:right w:val="none" w:sz="0" w:space="0" w:color="auto"/>
      </w:divBdr>
    </w:div>
    <w:div w:id="2083407750">
      <w:bodyDiv w:val="1"/>
      <w:marLeft w:val="0"/>
      <w:marRight w:val="0"/>
      <w:marTop w:val="0"/>
      <w:marBottom w:val="0"/>
      <w:divBdr>
        <w:top w:val="none" w:sz="0" w:space="0" w:color="auto"/>
        <w:left w:val="none" w:sz="0" w:space="0" w:color="auto"/>
        <w:bottom w:val="none" w:sz="0" w:space="0" w:color="auto"/>
        <w:right w:val="none" w:sz="0" w:space="0" w:color="auto"/>
      </w:divBdr>
    </w:div>
    <w:div w:id="2112427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A1SYlVL/5FEihnwyd3IYu61tYA==">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</go:docsCustomData>
</go:gDocsCustomXmlDataStorage>
</file>

<file path=customXml/itemProps1.xml><?xml version="1.0" encoding="utf-8"?>
<ds:datastoreItem xmlns:ds="http://schemas.openxmlformats.org/officeDocument/2006/customXml" ds:itemID="{3FEC1EFF-589F-4C41-9D32-E1F6D0ECA7B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42</Pages>
  <Words>11472</Words>
  <Characters>63097</Characters>
  <Application>Microsoft Office Word</Application>
  <DocSecurity>0</DocSecurity>
  <Lines>525</Lines>
  <Paragraphs>148</Paragraphs>
  <ScaleCrop>false</ScaleCrop>
  <HeadingPairs>
    <vt:vector size="2" baseType="variant">
      <vt:variant>
        <vt:lpstr>Título</vt:lpstr>
      </vt:variant>
      <vt:variant>
        <vt:i4>1</vt:i4>
      </vt:variant>
    </vt:vector>
  </HeadingPairs>
  <TitlesOfParts>
    <vt:vector size="1" baseType="lpstr">
      <vt:lpstr/>
    </vt:vector>
  </TitlesOfParts>
  <Company>Bischöfliche Aktion Adveniat e.V.</Company>
  <LinksUpToDate>false</LinksUpToDate>
  <CharactersWithSpaces>74421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Horacio Alejandro Beltrán Romero</dc:creator>
  <cp:lastModifiedBy>HORACIO ALEJAND BELTRAN ROMERO</cp:lastModifiedBy>
  <cp:revision>4</cp:revision>
  <dcterms:created xsi:type="dcterms:W3CDTF">2025-07-05T14:24:00Z</dcterms:created>
  <dcterms:modified xsi:type="dcterms:W3CDTF">2025-07-07T15:21:00Z</dcterms:modified>
</cp:coreProperties>
</file>